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34" w:rsidRPr="00686EFE" w:rsidRDefault="00B23319" w:rsidP="008A06F3">
      <w:pPr>
        <w:ind w:right="198"/>
        <w:jc w:val="center"/>
        <w:rPr>
          <w:b/>
          <w:sz w:val="24"/>
          <w:szCs w:val="24"/>
          <w:lang w:val="lt-LT"/>
        </w:rPr>
      </w:pPr>
      <w:bookmarkStart w:id="0" w:name="_GoBack"/>
      <w:r>
        <w:rPr>
          <w:b/>
          <w:sz w:val="24"/>
          <w:szCs w:val="24"/>
          <w:lang w:val="lt-LT"/>
        </w:rPr>
        <w:t xml:space="preserve">DĖL </w:t>
      </w:r>
      <w:r w:rsidR="00992334" w:rsidRPr="00686EFE">
        <w:rPr>
          <w:b/>
          <w:sz w:val="24"/>
          <w:szCs w:val="24"/>
          <w:lang w:val="lt-LT"/>
        </w:rPr>
        <w:t>VAIKŲ PRIĖMIM</w:t>
      </w:r>
      <w:r w:rsidR="0095339F">
        <w:rPr>
          <w:b/>
          <w:sz w:val="24"/>
          <w:szCs w:val="24"/>
          <w:lang w:val="lt-LT"/>
        </w:rPr>
        <w:t xml:space="preserve">O Į ROKIŠKIO RAJONO SAVIVALDYBĖS </w:t>
      </w:r>
      <w:r w:rsidR="00B07C4A" w:rsidRPr="00686EFE">
        <w:rPr>
          <w:b/>
          <w:sz w:val="24"/>
          <w:szCs w:val="24"/>
          <w:lang w:val="lt-LT"/>
        </w:rPr>
        <w:t xml:space="preserve">ŠVIETIMO ĮSTAIGŲ </w:t>
      </w:r>
      <w:r w:rsidR="00992334" w:rsidRPr="00686EFE">
        <w:rPr>
          <w:b/>
          <w:sz w:val="24"/>
          <w:szCs w:val="24"/>
          <w:lang w:val="lt-LT"/>
        </w:rPr>
        <w:t>IKIMOKYKLINIO IR PRIEŠMOKYKLINIO UGDYMO GRUPES TVARKOS APRAŠO PATVIRTINIMO</w:t>
      </w:r>
    </w:p>
    <w:bookmarkEnd w:id="0"/>
    <w:p w:rsidR="000E49AF" w:rsidRPr="00686EFE" w:rsidRDefault="000E49AF" w:rsidP="000E49AF">
      <w:pPr>
        <w:ind w:right="198"/>
        <w:jc w:val="center"/>
        <w:rPr>
          <w:b/>
          <w:sz w:val="24"/>
          <w:szCs w:val="24"/>
          <w:lang w:val="lt-LT"/>
        </w:rPr>
      </w:pPr>
    </w:p>
    <w:p w:rsidR="000E49AF" w:rsidRPr="00686EFE" w:rsidRDefault="00C82C22" w:rsidP="000E49AF">
      <w:pPr>
        <w:ind w:right="198"/>
        <w:jc w:val="center"/>
        <w:rPr>
          <w:sz w:val="24"/>
          <w:szCs w:val="24"/>
          <w:lang w:val="lt-LT"/>
        </w:rPr>
      </w:pPr>
      <w:r>
        <w:rPr>
          <w:sz w:val="24"/>
          <w:szCs w:val="24"/>
          <w:lang w:val="lt-LT"/>
        </w:rPr>
        <w:t>2016</w:t>
      </w:r>
      <w:r w:rsidR="0095339F">
        <w:rPr>
          <w:sz w:val="24"/>
          <w:szCs w:val="24"/>
          <w:lang w:val="lt-LT"/>
        </w:rPr>
        <w:t xml:space="preserve"> m.</w:t>
      </w:r>
      <w:r w:rsidR="00900773">
        <w:rPr>
          <w:sz w:val="24"/>
          <w:szCs w:val="24"/>
          <w:lang w:val="lt-LT"/>
        </w:rPr>
        <w:t xml:space="preserve"> gruodžio</w:t>
      </w:r>
      <w:r w:rsidR="00AF6676">
        <w:rPr>
          <w:sz w:val="24"/>
          <w:szCs w:val="24"/>
          <w:lang w:val="lt-LT"/>
        </w:rPr>
        <w:t xml:space="preserve"> 28</w:t>
      </w:r>
      <w:r w:rsidR="00900773">
        <w:rPr>
          <w:sz w:val="24"/>
          <w:szCs w:val="24"/>
          <w:lang w:val="lt-LT"/>
        </w:rPr>
        <w:t xml:space="preserve"> d. </w:t>
      </w:r>
      <w:r w:rsidR="000E49AF" w:rsidRPr="00686EFE">
        <w:rPr>
          <w:sz w:val="24"/>
          <w:szCs w:val="24"/>
          <w:lang w:val="lt-LT"/>
        </w:rPr>
        <w:t>Nr. TS-</w:t>
      </w:r>
    </w:p>
    <w:p w:rsidR="000E49AF" w:rsidRPr="00686EFE" w:rsidRDefault="000E49AF" w:rsidP="000E49AF">
      <w:pPr>
        <w:ind w:right="198"/>
        <w:jc w:val="center"/>
        <w:rPr>
          <w:sz w:val="24"/>
          <w:szCs w:val="24"/>
          <w:lang w:val="lt-LT"/>
        </w:rPr>
      </w:pPr>
      <w:r w:rsidRPr="00686EFE">
        <w:rPr>
          <w:sz w:val="24"/>
          <w:szCs w:val="24"/>
          <w:lang w:val="lt-LT"/>
        </w:rPr>
        <w:t>Rokiškis</w:t>
      </w:r>
    </w:p>
    <w:p w:rsidR="000E49AF" w:rsidRDefault="000E49AF" w:rsidP="000E49AF">
      <w:pPr>
        <w:ind w:right="198"/>
        <w:jc w:val="center"/>
        <w:rPr>
          <w:sz w:val="24"/>
          <w:szCs w:val="24"/>
          <w:lang w:val="lt-LT"/>
        </w:rPr>
      </w:pPr>
    </w:p>
    <w:p w:rsidR="00154ACB" w:rsidRPr="00686EFE" w:rsidRDefault="00154ACB" w:rsidP="000E49AF">
      <w:pPr>
        <w:ind w:right="198"/>
        <w:jc w:val="center"/>
        <w:rPr>
          <w:sz w:val="24"/>
          <w:szCs w:val="24"/>
          <w:lang w:val="lt-LT"/>
        </w:rPr>
      </w:pPr>
    </w:p>
    <w:p w:rsidR="00154ACB" w:rsidRDefault="00685D10" w:rsidP="00956CA3">
      <w:pPr>
        <w:jc w:val="both"/>
        <w:rPr>
          <w:sz w:val="24"/>
          <w:szCs w:val="24"/>
          <w:lang w:val="lt-LT"/>
        </w:rPr>
      </w:pPr>
      <w:r w:rsidRPr="00686EFE">
        <w:rPr>
          <w:sz w:val="24"/>
          <w:szCs w:val="24"/>
          <w:lang w:val="lt-LT"/>
        </w:rPr>
        <w:tab/>
      </w:r>
      <w:r w:rsidR="000E49AF" w:rsidRPr="00686EFE">
        <w:rPr>
          <w:sz w:val="24"/>
          <w:szCs w:val="24"/>
          <w:lang w:val="lt-LT"/>
        </w:rPr>
        <w:t xml:space="preserve">Vadovaudamasi Lietuvos Respublikos vietos savivaldos įstatymo 6 straipsnio 8 punktu, </w:t>
      </w:r>
      <w:r w:rsidR="00274E00">
        <w:rPr>
          <w:sz w:val="24"/>
          <w:szCs w:val="24"/>
          <w:lang w:val="lt-LT"/>
        </w:rPr>
        <w:t xml:space="preserve">18 straipsnio 1 dalimi, </w:t>
      </w:r>
      <w:r w:rsidR="000E49AF" w:rsidRPr="00686EFE">
        <w:rPr>
          <w:sz w:val="24"/>
          <w:szCs w:val="24"/>
          <w:lang w:val="lt-LT"/>
        </w:rPr>
        <w:t>Lietuvos Respublikos š</w:t>
      </w:r>
      <w:r w:rsidR="009B7F6D" w:rsidRPr="00686EFE">
        <w:rPr>
          <w:sz w:val="24"/>
          <w:szCs w:val="24"/>
          <w:lang w:val="lt-LT"/>
        </w:rPr>
        <w:t>vietimo įstatymo 29 straipsnio 6</w:t>
      </w:r>
      <w:r w:rsidR="000E49AF" w:rsidRPr="00686EFE">
        <w:rPr>
          <w:sz w:val="24"/>
          <w:szCs w:val="24"/>
          <w:lang w:val="lt-LT"/>
        </w:rPr>
        <w:t xml:space="preserve"> dalimi</w:t>
      </w:r>
      <w:r w:rsidR="005C5A5F">
        <w:rPr>
          <w:sz w:val="24"/>
          <w:szCs w:val="24"/>
          <w:lang w:val="lt-LT"/>
        </w:rPr>
        <w:t>, 58 straipsnio 1 dalies 3 punktu, Rekomendacijų</w:t>
      </w:r>
      <w:r w:rsidR="000E49AF" w:rsidRPr="00686EFE">
        <w:rPr>
          <w:sz w:val="24"/>
          <w:szCs w:val="24"/>
          <w:lang w:val="lt-LT"/>
        </w:rPr>
        <w:t xml:space="preserve"> savivaldybėms dėl centralizuoto vaikų priėmimo į švietimo įstaigų ikimokyklinio ir priešmokykl</w:t>
      </w:r>
      <w:r w:rsidR="005C5A5F">
        <w:rPr>
          <w:sz w:val="24"/>
          <w:szCs w:val="24"/>
          <w:lang w:val="lt-LT"/>
        </w:rPr>
        <w:t>inio ugdymo grupes, patvirtintų</w:t>
      </w:r>
      <w:r w:rsidR="000E49AF" w:rsidRPr="00686EFE">
        <w:rPr>
          <w:sz w:val="24"/>
          <w:szCs w:val="24"/>
          <w:lang w:val="lt-LT"/>
        </w:rPr>
        <w:t xml:space="preserve"> Lietuvos Respublikos švietimo ir mokslo ministro 2003 m. birželio 25 d. įsakymu Nr. ISAK-918</w:t>
      </w:r>
      <w:r w:rsidR="0059081B">
        <w:rPr>
          <w:sz w:val="24"/>
          <w:szCs w:val="24"/>
          <w:lang w:val="lt-LT"/>
        </w:rPr>
        <w:t xml:space="preserve"> „Dėl Rekomendacijų savivaldybėms dėl centralizuoto vaikų priėmimo į švietimo įstaigų ikimokyklinio ir priešmokyklinio ugdymo grupes“</w:t>
      </w:r>
      <w:r w:rsidR="00771F78">
        <w:rPr>
          <w:sz w:val="24"/>
          <w:szCs w:val="24"/>
          <w:lang w:val="lt-LT"/>
        </w:rPr>
        <w:t>, 4 punktu,</w:t>
      </w:r>
      <w:r w:rsidR="005C5A5F">
        <w:rPr>
          <w:sz w:val="24"/>
          <w:szCs w:val="24"/>
          <w:lang w:val="lt-LT"/>
        </w:rPr>
        <w:t xml:space="preserve"> Lietuvos </w:t>
      </w:r>
      <w:r w:rsidR="005C5A5F" w:rsidRPr="004A151D">
        <w:rPr>
          <w:sz w:val="24"/>
          <w:szCs w:val="24"/>
          <w:lang w:val="lt-LT"/>
        </w:rPr>
        <w:t>Respublikos sveikatos apsaugos</w:t>
      </w:r>
      <w:r w:rsidR="005C5A5F">
        <w:rPr>
          <w:sz w:val="24"/>
          <w:szCs w:val="24"/>
          <w:lang w:val="lt-LT"/>
        </w:rPr>
        <w:t xml:space="preserve"> ministro 2016 m. sausio 26 d. įsakymu Nr. V-93 „Dėl Lietuvos Respublikos sveikatos apsaugos</w:t>
      </w:r>
      <w:r w:rsidR="00641D01">
        <w:rPr>
          <w:sz w:val="24"/>
          <w:szCs w:val="24"/>
          <w:lang w:val="lt-LT"/>
        </w:rPr>
        <w:t xml:space="preserve"> ministro 2010 m. balandžio 22 d. įsakymo Nr. V-313 „Dėl Lietuvos higienos normos HN 75:2010 „Įstaiga, vykdanti ikimokyklinio ir (ar) priešmokyklinio ugdymo programą. Bendrieji sveikatos saugos reikalavimai“ patvirtinimo“ pakeitimo“, atsižvelgdama į Rokiškio rajono savivaldybės </w:t>
      </w:r>
      <w:r w:rsidR="000A59D9">
        <w:rPr>
          <w:sz w:val="24"/>
          <w:szCs w:val="24"/>
          <w:lang w:val="lt-LT"/>
        </w:rPr>
        <w:t>administracijos C</w:t>
      </w:r>
      <w:r w:rsidR="00641D01">
        <w:rPr>
          <w:sz w:val="24"/>
          <w:szCs w:val="24"/>
          <w:lang w:val="lt-LT"/>
        </w:rPr>
        <w:t xml:space="preserve">entralizuoto vidaus audito skyriaus Vaikų priėmimo į Rokiškio rajono savivaldybės ikimokyklinio ir priešmokyklinio ugdymo grupes tvarkos įvertinimo </w:t>
      </w:r>
      <w:r w:rsidR="002D0D21">
        <w:rPr>
          <w:sz w:val="24"/>
          <w:szCs w:val="24"/>
          <w:lang w:val="lt-LT"/>
        </w:rPr>
        <w:t xml:space="preserve">2014 m. birželio 17 d. </w:t>
      </w:r>
      <w:r w:rsidR="00641D01">
        <w:rPr>
          <w:sz w:val="24"/>
          <w:szCs w:val="24"/>
          <w:lang w:val="lt-LT"/>
        </w:rPr>
        <w:t>ataskaitą</w:t>
      </w:r>
      <w:r w:rsidR="00834F5F">
        <w:rPr>
          <w:sz w:val="24"/>
          <w:szCs w:val="24"/>
          <w:lang w:val="lt-LT"/>
        </w:rPr>
        <w:t xml:space="preserve"> ir Lietuvos Respublikos specialiųjų tyrimų tarnybos </w:t>
      </w:r>
      <w:r w:rsidR="002D0D21">
        <w:rPr>
          <w:sz w:val="24"/>
          <w:szCs w:val="24"/>
          <w:lang w:val="lt-LT"/>
        </w:rPr>
        <w:t>a</w:t>
      </w:r>
      <w:r w:rsidR="00834F5F">
        <w:rPr>
          <w:sz w:val="24"/>
          <w:szCs w:val="24"/>
          <w:lang w:val="lt-LT"/>
        </w:rPr>
        <w:t xml:space="preserve">ntikorupcinio vertinimo </w:t>
      </w:r>
      <w:r w:rsidR="00956CA3">
        <w:rPr>
          <w:sz w:val="24"/>
          <w:szCs w:val="24"/>
          <w:lang w:val="lt-LT"/>
        </w:rPr>
        <w:t xml:space="preserve">2015 m. rugsėjo 17 d. </w:t>
      </w:r>
      <w:r w:rsidR="00834F5F">
        <w:rPr>
          <w:sz w:val="24"/>
          <w:szCs w:val="24"/>
          <w:lang w:val="lt-LT"/>
        </w:rPr>
        <w:t xml:space="preserve">išvada </w:t>
      </w:r>
      <w:r w:rsidR="00956CA3">
        <w:rPr>
          <w:sz w:val="24"/>
          <w:szCs w:val="24"/>
          <w:lang w:val="lt-LT"/>
        </w:rPr>
        <w:t>Nr. 4-01-6665 ,,D</w:t>
      </w:r>
      <w:r w:rsidR="00834F5F">
        <w:rPr>
          <w:sz w:val="24"/>
          <w:szCs w:val="24"/>
          <w:lang w:val="lt-LT"/>
        </w:rPr>
        <w:t>ėl vaikų priėmimo į ikimokyklinio ugdymo įstaigas organizavimo tvarkos Kauno miesto ir rajono, Klaipėdos miesto ir rajono, Šiaulių miesto ir rajono, Panevėžio ir Vilniaus rajonų savivaldybėse</w:t>
      </w:r>
      <w:r w:rsidR="00956CA3">
        <w:rPr>
          <w:sz w:val="24"/>
          <w:szCs w:val="24"/>
          <w:lang w:val="lt-LT"/>
        </w:rPr>
        <w:t>“</w:t>
      </w:r>
      <w:r w:rsidR="00154ACB">
        <w:rPr>
          <w:sz w:val="24"/>
          <w:szCs w:val="24"/>
          <w:lang w:val="lt-LT"/>
        </w:rPr>
        <w:t xml:space="preserve">, </w:t>
      </w:r>
      <w:r w:rsidR="000E49AF" w:rsidRPr="00686EFE">
        <w:rPr>
          <w:sz w:val="24"/>
          <w:szCs w:val="24"/>
          <w:lang w:val="lt-LT"/>
        </w:rPr>
        <w:t xml:space="preserve">Rokiškio rajono savivaldybės taryba </w:t>
      </w:r>
    </w:p>
    <w:p w:rsidR="000E49AF" w:rsidRPr="00686EFE" w:rsidRDefault="006D446B" w:rsidP="00956CA3">
      <w:pPr>
        <w:jc w:val="both"/>
        <w:rPr>
          <w:sz w:val="24"/>
          <w:szCs w:val="24"/>
          <w:lang w:val="lt-LT"/>
        </w:rPr>
      </w:pPr>
      <w:r w:rsidRPr="00686EFE">
        <w:rPr>
          <w:sz w:val="24"/>
          <w:szCs w:val="24"/>
          <w:lang w:val="lt-LT"/>
        </w:rPr>
        <w:t>n u s p r e n d ž i a:</w:t>
      </w:r>
    </w:p>
    <w:p w:rsidR="006D446B" w:rsidRPr="00686EFE" w:rsidRDefault="00685D10" w:rsidP="00956CA3">
      <w:pPr>
        <w:jc w:val="both"/>
        <w:rPr>
          <w:sz w:val="24"/>
          <w:szCs w:val="24"/>
          <w:lang w:val="lt-LT"/>
        </w:rPr>
      </w:pPr>
      <w:r w:rsidRPr="00686EFE">
        <w:rPr>
          <w:sz w:val="24"/>
          <w:szCs w:val="24"/>
          <w:lang w:val="lt-LT"/>
        </w:rPr>
        <w:tab/>
      </w:r>
      <w:r w:rsidR="00A3286A" w:rsidRPr="00686EFE">
        <w:rPr>
          <w:sz w:val="24"/>
          <w:szCs w:val="24"/>
          <w:lang w:val="lt-LT"/>
        </w:rPr>
        <w:t xml:space="preserve">1. </w:t>
      </w:r>
      <w:r w:rsidR="005C5A5F">
        <w:rPr>
          <w:sz w:val="24"/>
          <w:szCs w:val="24"/>
          <w:lang w:val="lt-LT"/>
        </w:rPr>
        <w:t>Patvirtinti V</w:t>
      </w:r>
      <w:r w:rsidR="001E27F0" w:rsidRPr="00686EFE">
        <w:rPr>
          <w:sz w:val="24"/>
          <w:szCs w:val="24"/>
          <w:lang w:val="lt-LT"/>
        </w:rPr>
        <w:t>aikų priėmim</w:t>
      </w:r>
      <w:r w:rsidR="005C5A5F">
        <w:rPr>
          <w:sz w:val="24"/>
          <w:szCs w:val="24"/>
          <w:lang w:val="lt-LT"/>
        </w:rPr>
        <w:t>o į Rokiškio rajono savivaldybės</w:t>
      </w:r>
      <w:r w:rsidR="001E27F0" w:rsidRPr="00686EFE">
        <w:rPr>
          <w:sz w:val="24"/>
          <w:szCs w:val="24"/>
          <w:lang w:val="lt-LT"/>
        </w:rPr>
        <w:t xml:space="preserve"> </w:t>
      </w:r>
      <w:r w:rsidR="00B07C4A" w:rsidRPr="00686EFE">
        <w:rPr>
          <w:sz w:val="24"/>
          <w:szCs w:val="24"/>
          <w:lang w:val="lt-LT"/>
        </w:rPr>
        <w:t xml:space="preserve">švietimo įstaigų </w:t>
      </w:r>
      <w:r w:rsidR="001E27F0" w:rsidRPr="00686EFE">
        <w:rPr>
          <w:sz w:val="24"/>
          <w:szCs w:val="24"/>
          <w:lang w:val="lt-LT"/>
        </w:rPr>
        <w:t>ikimokyklinio ir priešmokyklinio ugdymo grupes tvarkos aprašą (pridedama).</w:t>
      </w:r>
    </w:p>
    <w:p w:rsidR="005B5060" w:rsidRDefault="00685D10" w:rsidP="00956CA3">
      <w:pPr>
        <w:jc w:val="both"/>
        <w:rPr>
          <w:sz w:val="24"/>
          <w:szCs w:val="24"/>
          <w:lang w:val="lt-LT"/>
        </w:rPr>
      </w:pPr>
      <w:r w:rsidRPr="00686EFE">
        <w:rPr>
          <w:sz w:val="24"/>
          <w:szCs w:val="24"/>
          <w:lang w:val="lt-LT"/>
        </w:rPr>
        <w:tab/>
      </w:r>
      <w:r w:rsidR="006B5E7B" w:rsidRPr="00686EFE">
        <w:rPr>
          <w:sz w:val="24"/>
          <w:szCs w:val="24"/>
          <w:lang w:val="lt-LT"/>
        </w:rPr>
        <w:t>2. Nustatyti, kad šis aprašas įs</w:t>
      </w:r>
      <w:r w:rsidR="00C82C22">
        <w:rPr>
          <w:sz w:val="24"/>
          <w:szCs w:val="24"/>
          <w:lang w:val="lt-LT"/>
        </w:rPr>
        <w:t>igalioja nuo 2017 m. sausi</w:t>
      </w:r>
      <w:r w:rsidR="00161EBB">
        <w:rPr>
          <w:sz w:val="24"/>
          <w:szCs w:val="24"/>
          <w:lang w:val="lt-LT"/>
        </w:rPr>
        <w:t>o 1 d.</w:t>
      </w:r>
    </w:p>
    <w:p w:rsidR="00E0779D" w:rsidRPr="00686EFE" w:rsidRDefault="00E0779D" w:rsidP="00956CA3">
      <w:pPr>
        <w:jc w:val="both"/>
        <w:rPr>
          <w:sz w:val="24"/>
          <w:szCs w:val="24"/>
          <w:lang w:val="lt-LT"/>
        </w:rPr>
      </w:pPr>
      <w:r>
        <w:rPr>
          <w:sz w:val="24"/>
          <w:szCs w:val="24"/>
          <w:lang w:val="lt-LT"/>
        </w:rPr>
        <w:tab/>
        <w:t xml:space="preserve">3. Skelbti šį sprendimą Lietuvos Respublikos teisės aktų registre bei savivaldybės internetinėje svetainėje </w:t>
      </w:r>
      <w:hyperlink r:id="rId9" w:history="1">
        <w:r w:rsidR="00154ACB" w:rsidRPr="00AB18D0">
          <w:rPr>
            <w:rStyle w:val="Hipersaitas"/>
            <w:sz w:val="24"/>
            <w:szCs w:val="24"/>
            <w:lang w:val="lt-LT"/>
          </w:rPr>
          <w:t>www.rokiskis.lt</w:t>
        </w:r>
      </w:hyperlink>
      <w:r w:rsidR="00154ACB">
        <w:rPr>
          <w:sz w:val="24"/>
          <w:szCs w:val="24"/>
          <w:lang w:val="lt-LT"/>
        </w:rPr>
        <w:t xml:space="preserve"> </w:t>
      </w:r>
      <w:r w:rsidR="005C5A5F">
        <w:rPr>
          <w:sz w:val="24"/>
          <w:szCs w:val="24"/>
          <w:lang w:val="lt-LT"/>
        </w:rPr>
        <w:t>.</w:t>
      </w:r>
    </w:p>
    <w:p w:rsidR="001E27F0" w:rsidRDefault="00685D10" w:rsidP="00956CA3">
      <w:pPr>
        <w:jc w:val="both"/>
        <w:rPr>
          <w:sz w:val="24"/>
          <w:szCs w:val="24"/>
          <w:lang w:val="lt-LT"/>
        </w:rPr>
      </w:pPr>
      <w:r w:rsidRPr="00686EFE">
        <w:rPr>
          <w:lang w:val="lt-LT"/>
        </w:rPr>
        <w:tab/>
      </w:r>
      <w:r w:rsidR="00E0779D">
        <w:rPr>
          <w:sz w:val="24"/>
          <w:szCs w:val="24"/>
          <w:lang w:val="lt-LT"/>
        </w:rPr>
        <w:t>4</w:t>
      </w:r>
      <w:r w:rsidR="001E27F0" w:rsidRPr="00686EFE">
        <w:rPr>
          <w:sz w:val="24"/>
          <w:szCs w:val="24"/>
          <w:lang w:val="lt-LT"/>
        </w:rPr>
        <w:t xml:space="preserve">. </w:t>
      </w:r>
      <w:r w:rsidR="00151921">
        <w:rPr>
          <w:sz w:val="24"/>
          <w:szCs w:val="24"/>
          <w:lang w:val="lt-LT"/>
        </w:rPr>
        <w:t>Pripažinti netekusiu galios</w:t>
      </w:r>
      <w:r w:rsidR="009D1233" w:rsidRPr="00686EFE">
        <w:rPr>
          <w:sz w:val="24"/>
          <w:szCs w:val="24"/>
          <w:lang w:val="lt-LT"/>
        </w:rPr>
        <w:t xml:space="preserve"> Rokiškio rajono savivaldybės tarybos </w:t>
      </w:r>
      <w:r w:rsidR="00151921" w:rsidRPr="00686EFE">
        <w:rPr>
          <w:sz w:val="24"/>
          <w:szCs w:val="24"/>
          <w:lang w:val="lt-LT"/>
        </w:rPr>
        <w:t>2009 m. spalio 30 d.</w:t>
      </w:r>
      <w:r w:rsidR="00151921">
        <w:rPr>
          <w:sz w:val="24"/>
          <w:szCs w:val="24"/>
          <w:lang w:val="lt-LT"/>
        </w:rPr>
        <w:t xml:space="preserve"> </w:t>
      </w:r>
      <w:r w:rsidR="009D1233" w:rsidRPr="00686EFE">
        <w:rPr>
          <w:sz w:val="24"/>
          <w:szCs w:val="24"/>
          <w:lang w:val="lt-LT"/>
        </w:rPr>
        <w:t>sprendimą Nr. TS-12.197 „Dėl</w:t>
      </w:r>
      <w:r w:rsidR="00A3286A" w:rsidRPr="00686EFE">
        <w:rPr>
          <w:sz w:val="24"/>
          <w:szCs w:val="24"/>
          <w:lang w:val="lt-LT"/>
        </w:rPr>
        <w:t xml:space="preserve"> </w:t>
      </w:r>
      <w:r w:rsidR="00151921">
        <w:rPr>
          <w:sz w:val="24"/>
          <w:szCs w:val="24"/>
          <w:lang w:val="lt-LT"/>
        </w:rPr>
        <w:t>V</w:t>
      </w:r>
      <w:r w:rsidR="00686EFE">
        <w:rPr>
          <w:sz w:val="24"/>
          <w:szCs w:val="24"/>
          <w:lang w:val="lt-LT"/>
        </w:rPr>
        <w:t>aikų</w:t>
      </w:r>
      <w:r w:rsidR="00A3286A" w:rsidRPr="00686EFE">
        <w:rPr>
          <w:sz w:val="24"/>
          <w:szCs w:val="24"/>
          <w:lang w:val="lt-LT"/>
        </w:rPr>
        <w:t xml:space="preserve"> priėmimo į Rokiškio rajono savivaldybės ikimokyklinio ir priešmokyklinio ugdymo grupes tvarkos aprašo patvirtinimo“</w:t>
      </w:r>
      <w:r w:rsidR="008B7DDA">
        <w:rPr>
          <w:sz w:val="24"/>
          <w:szCs w:val="24"/>
          <w:lang w:val="lt-LT"/>
        </w:rPr>
        <w:t>.</w:t>
      </w:r>
    </w:p>
    <w:p w:rsidR="00BA72C1" w:rsidRPr="00686EFE" w:rsidRDefault="00454542" w:rsidP="00956CA3">
      <w:pPr>
        <w:ind w:firstLine="720"/>
        <w:jc w:val="both"/>
        <w:rPr>
          <w:sz w:val="24"/>
          <w:szCs w:val="24"/>
          <w:lang w:val="lt-LT"/>
        </w:rPr>
      </w:pPr>
      <w:r>
        <w:rPr>
          <w:sz w:val="24"/>
          <w:szCs w:val="24"/>
          <w:lang w:val="lt-LT"/>
        </w:rPr>
        <w:t xml:space="preserve">Šis sprendimas gali būti skundžiamas Lietuvos Respublikos administracinių bylų teisenos </w:t>
      </w:r>
      <w:r w:rsidR="00AB6C84">
        <w:rPr>
          <w:sz w:val="24"/>
          <w:szCs w:val="24"/>
          <w:lang w:val="lt-LT"/>
        </w:rPr>
        <w:t xml:space="preserve">įstatymo </w:t>
      </w:r>
      <w:r>
        <w:rPr>
          <w:sz w:val="24"/>
          <w:szCs w:val="24"/>
          <w:lang w:val="lt-LT"/>
        </w:rPr>
        <w:t>nustatyta tvarka</w:t>
      </w:r>
      <w:r w:rsidR="00AB6C84">
        <w:rPr>
          <w:sz w:val="24"/>
          <w:szCs w:val="24"/>
          <w:lang w:val="lt-LT"/>
        </w:rPr>
        <w:t>.</w:t>
      </w:r>
    </w:p>
    <w:p w:rsidR="00A3286A" w:rsidRPr="00686EFE" w:rsidRDefault="00A3286A" w:rsidP="00956CA3">
      <w:pPr>
        <w:rPr>
          <w:sz w:val="24"/>
          <w:szCs w:val="24"/>
          <w:lang w:val="lt-LT"/>
        </w:rPr>
      </w:pPr>
    </w:p>
    <w:p w:rsidR="00A3286A" w:rsidRPr="00686EFE" w:rsidRDefault="00A3286A" w:rsidP="00956CA3">
      <w:pPr>
        <w:rPr>
          <w:sz w:val="24"/>
          <w:szCs w:val="24"/>
          <w:lang w:val="lt-LT"/>
        </w:rPr>
      </w:pPr>
    </w:p>
    <w:p w:rsidR="00A3286A" w:rsidRPr="00686EFE" w:rsidRDefault="00A3286A" w:rsidP="00956CA3">
      <w:pPr>
        <w:rPr>
          <w:sz w:val="24"/>
          <w:szCs w:val="24"/>
          <w:lang w:val="lt-LT"/>
        </w:rPr>
      </w:pPr>
    </w:p>
    <w:p w:rsidR="00A3286A" w:rsidRPr="00686EFE" w:rsidRDefault="00A3286A" w:rsidP="00956CA3">
      <w:pPr>
        <w:rPr>
          <w:sz w:val="24"/>
          <w:szCs w:val="24"/>
          <w:lang w:val="lt-LT"/>
        </w:rPr>
      </w:pPr>
    </w:p>
    <w:p w:rsidR="00A3286A" w:rsidRPr="00686EFE" w:rsidRDefault="00E1753D" w:rsidP="00956CA3">
      <w:pPr>
        <w:rPr>
          <w:sz w:val="24"/>
          <w:szCs w:val="24"/>
          <w:lang w:val="lt-LT"/>
        </w:rPr>
      </w:pPr>
      <w:r w:rsidRPr="00686EFE">
        <w:rPr>
          <w:sz w:val="24"/>
          <w:szCs w:val="24"/>
          <w:lang w:val="lt-LT"/>
        </w:rPr>
        <w:t xml:space="preserve">Savivaldybės </w:t>
      </w:r>
      <w:r w:rsidR="00B2581A" w:rsidRPr="00686EFE">
        <w:rPr>
          <w:sz w:val="24"/>
          <w:szCs w:val="24"/>
          <w:lang w:val="lt-LT"/>
        </w:rPr>
        <w:t>meras</w:t>
      </w:r>
      <w:r w:rsidR="00686EFE">
        <w:rPr>
          <w:sz w:val="24"/>
          <w:szCs w:val="24"/>
          <w:lang w:val="lt-LT"/>
        </w:rPr>
        <w:tab/>
      </w:r>
      <w:r w:rsidR="00686EFE">
        <w:rPr>
          <w:sz w:val="24"/>
          <w:szCs w:val="24"/>
          <w:lang w:val="lt-LT"/>
        </w:rPr>
        <w:tab/>
      </w:r>
      <w:r w:rsidR="00686EFE">
        <w:rPr>
          <w:sz w:val="24"/>
          <w:szCs w:val="24"/>
          <w:lang w:val="lt-LT"/>
        </w:rPr>
        <w:tab/>
      </w:r>
      <w:r w:rsidR="00686EFE">
        <w:rPr>
          <w:sz w:val="24"/>
          <w:szCs w:val="24"/>
          <w:lang w:val="lt-LT"/>
        </w:rPr>
        <w:tab/>
      </w:r>
      <w:r w:rsidR="00686EFE">
        <w:rPr>
          <w:sz w:val="24"/>
          <w:szCs w:val="24"/>
          <w:lang w:val="lt-LT"/>
        </w:rPr>
        <w:tab/>
      </w:r>
      <w:r w:rsidR="00686EFE">
        <w:rPr>
          <w:sz w:val="24"/>
          <w:szCs w:val="24"/>
          <w:lang w:val="lt-LT"/>
        </w:rPr>
        <w:tab/>
      </w:r>
      <w:r w:rsidR="00686EFE">
        <w:rPr>
          <w:sz w:val="24"/>
          <w:szCs w:val="24"/>
          <w:lang w:val="lt-LT"/>
        </w:rPr>
        <w:tab/>
      </w:r>
      <w:r w:rsidR="00686EFE">
        <w:rPr>
          <w:sz w:val="24"/>
          <w:szCs w:val="24"/>
          <w:lang w:val="lt-LT"/>
        </w:rPr>
        <w:tab/>
      </w:r>
      <w:r w:rsidR="0095339F">
        <w:rPr>
          <w:sz w:val="24"/>
          <w:szCs w:val="24"/>
          <w:lang w:val="lt-LT"/>
        </w:rPr>
        <w:t>Antanas Vagonis</w:t>
      </w:r>
    </w:p>
    <w:p w:rsidR="001059F4" w:rsidRPr="00686EFE" w:rsidRDefault="001059F4" w:rsidP="00956CA3">
      <w:pPr>
        <w:rPr>
          <w:sz w:val="24"/>
          <w:szCs w:val="24"/>
          <w:lang w:val="lt-LT"/>
        </w:rPr>
      </w:pPr>
    </w:p>
    <w:p w:rsidR="001059F4" w:rsidRPr="00686EFE" w:rsidRDefault="001059F4" w:rsidP="00956CA3">
      <w:pPr>
        <w:rPr>
          <w:sz w:val="24"/>
          <w:szCs w:val="24"/>
          <w:lang w:val="lt-LT"/>
        </w:rPr>
      </w:pPr>
    </w:p>
    <w:p w:rsidR="000D5119" w:rsidRDefault="000D5119" w:rsidP="00CA536C">
      <w:pPr>
        <w:ind w:right="197"/>
        <w:rPr>
          <w:sz w:val="24"/>
          <w:szCs w:val="24"/>
          <w:lang w:val="lt-LT"/>
        </w:rPr>
      </w:pPr>
    </w:p>
    <w:p w:rsidR="0061417B" w:rsidRDefault="0061417B" w:rsidP="00CA536C">
      <w:pPr>
        <w:ind w:right="197"/>
        <w:rPr>
          <w:sz w:val="24"/>
          <w:szCs w:val="24"/>
          <w:lang w:val="lt-LT"/>
        </w:rPr>
      </w:pPr>
    </w:p>
    <w:p w:rsidR="0061417B" w:rsidRDefault="0061417B" w:rsidP="00CA536C">
      <w:pPr>
        <w:ind w:right="197"/>
        <w:rPr>
          <w:sz w:val="24"/>
          <w:szCs w:val="24"/>
          <w:lang w:val="lt-LT"/>
        </w:rPr>
      </w:pPr>
    </w:p>
    <w:p w:rsidR="000D5119" w:rsidRDefault="00154ACB" w:rsidP="00CA536C">
      <w:pPr>
        <w:ind w:right="197"/>
        <w:rPr>
          <w:sz w:val="24"/>
          <w:szCs w:val="24"/>
          <w:lang w:val="lt-LT"/>
        </w:rPr>
      </w:pPr>
      <w:r>
        <w:rPr>
          <w:sz w:val="24"/>
          <w:szCs w:val="24"/>
          <w:lang w:val="lt-LT"/>
        </w:rPr>
        <w:t>Jolita Geidanienė</w:t>
      </w:r>
    </w:p>
    <w:p w:rsidR="000D5119" w:rsidRDefault="0059081B" w:rsidP="00CA536C">
      <w:pPr>
        <w:ind w:right="197"/>
        <w:rPr>
          <w:sz w:val="24"/>
          <w:szCs w:val="24"/>
          <w:lang w:val="lt-LT"/>
        </w:rPr>
      </w:pPr>
      <w:r>
        <w:rPr>
          <w:sz w:val="24"/>
          <w:szCs w:val="24"/>
          <w:lang w:val="lt-LT"/>
        </w:rPr>
        <w:lastRenderedPageBreak/>
        <w:t xml:space="preserve">Rokiškio rajono savivaldybės tarybai </w:t>
      </w:r>
    </w:p>
    <w:p w:rsidR="001059F4" w:rsidRPr="00686EFE" w:rsidRDefault="001059F4" w:rsidP="00CA536C">
      <w:pPr>
        <w:ind w:right="197"/>
        <w:rPr>
          <w:sz w:val="24"/>
          <w:szCs w:val="24"/>
          <w:lang w:val="lt-LT"/>
        </w:rPr>
      </w:pPr>
    </w:p>
    <w:p w:rsidR="00BD059F" w:rsidRDefault="00771F78" w:rsidP="00BD059F">
      <w:pPr>
        <w:jc w:val="center"/>
        <w:rPr>
          <w:b/>
          <w:caps/>
          <w:sz w:val="24"/>
          <w:szCs w:val="24"/>
          <w:lang w:val="lt-LT"/>
        </w:rPr>
      </w:pPr>
      <w:r>
        <w:rPr>
          <w:b/>
          <w:caps/>
          <w:sz w:val="24"/>
          <w:szCs w:val="24"/>
          <w:lang w:val="lt-LT"/>
        </w:rPr>
        <w:t xml:space="preserve">SPRENDIMO </w:t>
      </w:r>
      <w:r w:rsidR="000A59D9">
        <w:rPr>
          <w:b/>
          <w:caps/>
          <w:sz w:val="24"/>
          <w:szCs w:val="24"/>
          <w:lang w:val="lt-LT"/>
        </w:rPr>
        <w:t xml:space="preserve">PROJEKTO </w:t>
      </w:r>
      <w:r>
        <w:rPr>
          <w:b/>
          <w:caps/>
          <w:sz w:val="24"/>
          <w:szCs w:val="24"/>
          <w:lang w:val="lt-LT"/>
        </w:rPr>
        <w:t xml:space="preserve">„dėl </w:t>
      </w:r>
      <w:r w:rsidR="00BD059F" w:rsidRPr="00686EFE">
        <w:rPr>
          <w:b/>
          <w:caps/>
          <w:sz w:val="24"/>
          <w:szCs w:val="24"/>
          <w:lang w:val="lt-LT"/>
        </w:rPr>
        <w:t>vaikų priėmimo į ROKIŠKIO RAJONO savivaldybės švietimo įstaigų ikimokyklinio ir priešmokyklinio ugdymo grupes tvark</w:t>
      </w:r>
      <w:r w:rsidR="00887872">
        <w:rPr>
          <w:b/>
          <w:caps/>
          <w:sz w:val="24"/>
          <w:szCs w:val="24"/>
          <w:lang w:val="lt-LT"/>
        </w:rPr>
        <w:t>os aprašo patvirtinimo“</w:t>
      </w:r>
    </w:p>
    <w:p w:rsidR="000A59D9" w:rsidRPr="00686EFE" w:rsidRDefault="000A59D9" w:rsidP="000A59D9">
      <w:pPr>
        <w:ind w:right="197"/>
        <w:jc w:val="center"/>
        <w:rPr>
          <w:sz w:val="24"/>
          <w:szCs w:val="24"/>
          <w:lang w:val="lt-LT"/>
        </w:rPr>
      </w:pPr>
      <w:r w:rsidRPr="00686EFE">
        <w:rPr>
          <w:b/>
          <w:sz w:val="24"/>
          <w:szCs w:val="24"/>
          <w:lang w:val="lt-LT"/>
        </w:rPr>
        <w:t>AIŠKINAMASIS RAŠTAS</w:t>
      </w:r>
    </w:p>
    <w:p w:rsidR="00BD059F" w:rsidRPr="00686EFE" w:rsidRDefault="00BD059F" w:rsidP="00BD059F">
      <w:pPr>
        <w:ind w:firstLine="702"/>
        <w:jc w:val="center"/>
        <w:rPr>
          <w:sz w:val="24"/>
          <w:szCs w:val="24"/>
          <w:lang w:val="lt-LT"/>
        </w:rPr>
      </w:pPr>
    </w:p>
    <w:p w:rsidR="00BD059F" w:rsidRPr="002E6E78" w:rsidRDefault="00A14552" w:rsidP="00BD059F">
      <w:pPr>
        <w:jc w:val="both"/>
        <w:rPr>
          <w:b/>
          <w:sz w:val="24"/>
          <w:szCs w:val="24"/>
          <w:lang w:val="lt-LT"/>
        </w:rPr>
      </w:pPr>
      <w:r>
        <w:rPr>
          <w:b/>
          <w:sz w:val="24"/>
          <w:szCs w:val="24"/>
          <w:lang w:val="lt-LT"/>
        </w:rPr>
        <w:tab/>
      </w:r>
      <w:r w:rsidR="00BD059F" w:rsidRPr="00686EFE">
        <w:rPr>
          <w:b/>
          <w:sz w:val="24"/>
          <w:szCs w:val="24"/>
          <w:lang w:val="lt-LT"/>
        </w:rPr>
        <w:t xml:space="preserve">Sprendimo projekto tikslai ir uždaviniai. </w:t>
      </w:r>
      <w:r w:rsidR="002E6E78" w:rsidRPr="002E6E78">
        <w:rPr>
          <w:sz w:val="24"/>
          <w:szCs w:val="24"/>
          <w:lang w:val="lt-LT"/>
        </w:rPr>
        <w:t>Patvirtinti naują</w:t>
      </w:r>
      <w:r w:rsidR="002E6E78">
        <w:rPr>
          <w:b/>
          <w:sz w:val="24"/>
          <w:szCs w:val="24"/>
          <w:lang w:val="lt-LT"/>
        </w:rPr>
        <w:t xml:space="preserve"> </w:t>
      </w:r>
      <w:r w:rsidR="00BD059F" w:rsidRPr="00686EFE">
        <w:rPr>
          <w:sz w:val="24"/>
          <w:szCs w:val="24"/>
          <w:lang w:val="lt-LT"/>
        </w:rPr>
        <w:t>vaikų priėmim</w:t>
      </w:r>
      <w:r w:rsidR="003619C3">
        <w:rPr>
          <w:sz w:val="24"/>
          <w:szCs w:val="24"/>
          <w:lang w:val="lt-LT"/>
        </w:rPr>
        <w:t>o į Rokiškio</w:t>
      </w:r>
      <w:r w:rsidR="002E6E78">
        <w:rPr>
          <w:sz w:val="24"/>
          <w:szCs w:val="24"/>
          <w:lang w:val="lt-LT"/>
        </w:rPr>
        <w:t xml:space="preserve"> rajono </w:t>
      </w:r>
      <w:r w:rsidR="0061417B">
        <w:rPr>
          <w:sz w:val="24"/>
          <w:szCs w:val="24"/>
          <w:lang w:val="lt-LT"/>
        </w:rPr>
        <w:t xml:space="preserve">savivaldybės </w:t>
      </w:r>
      <w:r w:rsidR="00BD059F" w:rsidRPr="00686EFE">
        <w:rPr>
          <w:sz w:val="24"/>
          <w:szCs w:val="24"/>
          <w:lang w:val="lt-LT"/>
        </w:rPr>
        <w:t>švietimo įstaigų ikimokyklinio ir priešmokyklinio ugdymo grupes</w:t>
      </w:r>
      <w:r w:rsidR="002E6E78">
        <w:rPr>
          <w:sz w:val="24"/>
          <w:szCs w:val="24"/>
          <w:lang w:val="lt-LT"/>
        </w:rPr>
        <w:t xml:space="preserve"> tvarkos</w:t>
      </w:r>
      <w:r w:rsidR="003619C3">
        <w:rPr>
          <w:sz w:val="24"/>
          <w:szCs w:val="24"/>
          <w:lang w:val="lt-LT"/>
        </w:rPr>
        <w:t xml:space="preserve"> aprašą, optimaliai tenkinant tėvų (globėjų) poreikius</w:t>
      </w:r>
      <w:r w:rsidR="00270B79">
        <w:rPr>
          <w:sz w:val="24"/>
          <w:szCs w:val="24"/>
          <w:lang w:val="lt-LT"/>
        </w:rPr>
        <w:t>, siekiant objektyviai, nešališkai paskirstyt vaikus į įstaigose esančias grupes.</w:t>
      </w:r>
    </w:p>
    <w:p w:rsidR="00BD059F" w:rsidRPr="00686EFE" w:rsidRDefault="00A14552" w:rsidP="00BD059F">
      <w:pPr>
        <w:jc w:val="both"/>
        <w:rPr>
          <w:sz w:val="24"/>
          <w:szCs w:val="24"/>
          <w:lang w:val="lt-LT"/>
        </w:rPr>
      </w:pPr>
      <w:r>
        <w:rPr>
          <w:sz w:val="24"/>
          <w:szCs w:val="24"/>
          <w:lang w:val="lt-LT"/>
        </w:rPr>
        <w:tab/>
      </w:r>
      <w:r w:rsidR="003619C3">
        <w:rPr>
          <w:sz w:val="24"/>
          <w:szCs w:val="24"/>
          <w:lang w:val="lt-LT"/>
        </w:rPr>
        <w:t>Uždaviniai</w:t>
      </w:r>
      <w:r w:rsidR="00BD059F" w:rsidRPr="00686EFE">
        <w:rPr>
          <w:sz w:val="24"/>
          <w:szCs w:val="24"/>
          <w:lang w:val="lt-LT"/>
        </w:rPr>
        <w:t xml:space="preserve"> – reglamentuoti </w:t>
      </w:r>
      <w:r w:rsidR="001573FE">
        <w:rPr>
          <w:sz w:val="24"/>
          <w:szCs w:val="24"/>
          <w:lang w:val="lt-LT"/>
        </w:rPr>
        <w:t>tėvų (globėjų) prašymų pateikimo</w:t>
      </w:r>
      <w:r w:rsidR="00AF381A">
        <w:rPr>
          <w:sz w:val="24"/>
          <w:szCs w:val="24"/>
          <w:lang w:val="lt-LT"/>
        </w:rPr>
        <w:t xml:space="preserve"> sąlygas, terminus, būdus</w:t>
      </w:r>
      <w:r w:rsidR="002E6E78">
        <w:rPr>
          <w:sz w:val="24"/>
          <w:szCs w:val="24"/>
          <w:lang w:val="lt-LT"/>
        </w:rPr>
        <w:t xml:space="preserve">, </w:t>
      </w:r>
      <w:r w:rsidR="00270B79">
        <w:rPr>
          <w:sz w:val="24"/>
          <w:szCs w:val="24"/>
          <w:lang w:val="lt-LT"/>
        </w:rPr>
        <w:t>vaikų paskirstymą į ugdymo įstaigą</w:t>
      </w:r>
      <w:r w:rsidR="006B245A">
        <w:rPr>
          <w:sz w:val="24"/>
          <w:szCs w:val="24"/>
          <w:lang w:val="lt-LT"/>
        </w:rPr>
        <w:t xml:space="preserve">, </w:t>
      </w:r>
      <w:r w:rsidR="002E6E78">
        <w:rPr>
          <w:sz w:val="24"/>
          <w:szCs w:val="24"/>
          <w:lang w:val="lt-LT"/>
        </w:rPr>
        <w:t>grupių komplektavimą, informacijos tėvams (globėjams) pateikimą.</w:t>
      </w:r>
    </w:p>
    <w:p w:rsidR="00BD059F" w:rsidRPr="00686EFE" w:rsidRDefault="00A14552" w:rsidP="00BD059F">
      <w:pPr>
        <w:jc w:val="both"/>
        <w:rPr>
          <w:b/>
          <w:sz w:val="24"/>
          <w:szCs w:val="24"/>
          <w:lang w:val="lt-LT"/>
        </w:rPr>
      </w:pPr>
      <w:r>
        <w:rPr>
          <w:b/>
          <w:sz w:val="24"/>
          <w:szCs w:val="24"/>
          <w:lang w:val="lt-LT"/>
        </w:rPr>
        <w:tab/>
      </w:r>
      <w:r w:rsidR="00BD059F" w:rsidRPr="00686EFE">
        <w:rPr>
          <w:b/>
          <w:sz w:val="24"/>
          <w:szCs w:val="24"/>
          <w:lang w:val="lt-LT"/>
        </w:rPr>
        <w:t>Šiuo metu esantis teisinis reglamentavimas.</w:t>
      </w:r>
      <w:r w:rsidR="00536A41" w:rsidRPr="00686EFE">
        <w:rPr>
          <w:b/>
          <w:sz w:val="24"/>
          <w:szCs w:val="24"/>
          <w:lang w:val="lt-LT"/>
        </w:rPr>
        <w:t xml:space="preserve"> </w:t>
      </w:r>
      <w:r w:rsidR="00536A41" w:rsidRPr="00686EFE">
        <w:rPr>
          <w:sz w:val="24"/>
          <w:szCs w:val="24"/>
          <w:lang w:val="lt-LT"/>
        </w:rPr>
        <w:t>Lietuvos Respublikos vietos savivaldo</w:t>
      </w:r>
      <w:r w:rsidR="006B245A">
        <w:rPr>
          <w:sz w:val="24"/>
          <w:szCs w:val="24"/>
          <w:lang w:val="lt-LT"/>
        </w:rPr>
        <w:t>s įstatymo 6 straipsnio 8 punktas</w:t>
      </w:r>
      <w:r w:rsidR="00536A41" w:rsidRPr="00686EFE">
        <w:rPr>
          <w:sz w:val="24"/>
          <w:szCs w:val="24"/>
          <w:lang w:val="lt-LT"/>
        </w:rPr>
        <w:t>, Lietuvos Respublikos švietimo įstatymo 29 straipsnio 6</w:t>
      </w:r>
      <w:r w:rsidR="006B245A">
        <w:rPr>
          <w:sz w:val="24"/>
          <w:szCs w:val="24"/>
          <w:lang w:val="lt-LT"/>
        </w:rPr>
        <w:t xml:space="preserve"> dalis</w:t>
      </w:r>
      <w:r w:rsidR="00536A41">
        <w:rPr>
          <w:sz w:val="24"/>
          <w:szCs w:val="24"/>
          <w:lang w:val="lt-LT"/>
        </w:rPr>
        <w:t>,</w:t>
      </w:r>
      <w:r w:rsidR="006B245A">
        <w:rPr>
          <w:sz w:val="24"/>
          <w:szCs w:val="24"/>
          <w:lang w:val="lt-LT"/>
        </w:rPr>
        <w:t xml:space="preserve"> 58 straipsnio 1 dalies 3 punktas, Rekomendacijų</w:t>
      </w:r>
      <w:r w:rsidR="00536A41" w:rsidRPr="00686EFE">
        <w:rPr>
          <w:sz w:val="24"/>
          <w:szCs w:val="24"/>
          <w:lang w:val="lt-LT"/>
        </w:rPr>
        <w:t xml:space="preserve"> savivaldybėms dėl centralizuoto vaikų priėmimo į švietimo įstaigų ikimokyklinio ir priešmokykl</w:t>
      </w:r>
      <w:r w:rsidR="006B245A">
        <w:rPr>
          <w:sz w:val="24"/>
          <w:szCs w:val="24"/>
          <w:lang w:val="lt-LT"/>
        </w:rPr>
        <w:t>inio ugdymo grupes, patvirtintų</w:t>
      </w:r>
      <w:r w:rsidR="00536A41" w:rsidRPr="00686EFE">
        <w:rPr>
          <w:sz w:val="24"/>
          <w:szCs w:val="24"/>
          <w:lang w:val="lt-LT"/>
        </w:rPr>
        <w:t xml:space="preserve"> Lietuvos Respublikos švietimo ir mokslo ministro 2003 m. birželio 25 d. įsakymu Nr. ISAK-918</w:t>
      </w:r>
      <w:r w:rsidR="00536A41">
        <w:rPr>
          <w:sz w:val="24"/>
          <w:szCs w:val="24"/>
          <w:lang w:val="lt-LT"/>
        </w:rPr>
        <w:t xml:space="preserve"> „Dėl Rekomendacijų savivaldybėms dėl centralizuoto vaikų priėmimo į švietimo įstaigų ikimokyklinio ir priešmokyklinio ugdymo grupes“</w:t>
      </w:r>
      <w:r w:rsidR="006B245A">
        <w:rPr>
          <w:sz w:val="24"/>
          <w:szCs w:val="24"/>
          <w:lang w:val="lt-LT"/>
        </w:rPr>
        <w:t>, 4 punktas</w:t>
      </w:r>
      <w:r w:rsidR="00536A41">
        <w:rPr>
          <w:sz w:val="24"/>
          <w:szCs w:val="24"/>
          <w:lang w:val="lt-LT"/>
        </w:rPr>
        <w:t xml:space="preserve">, Lietuvos </w:t>
      </w:r>
      <w:r w:rsidR="00536A41" w:rsidRPr="004A151D">
        <w:rPr>
          <w:sz w:val="24"/>
          <w:szCs w:val="24"/>
          <w:lang w:val="lt-LT"/>
        </w:rPr>
        <w:t>Respublikos sveikatos apsaugos</w:t>
      </w:r>
      <w:r w:rsidR="00536A41">
        <w:rPr>
          <w:sz w:val="24"/>
          <w:szCs w:val="24"/>
          <w:lang w:val="lt-LT"/>
        </w:rPr>
        <w:t xml:space="preserve"> minis</w:t>
      </w:r>
      <w:r w:rsidR="006B245A">
        <w:rPr>
          <w:sz w:val="24"/>
          <w:szCs w:val="24"/>
          <w:lang w:val="lt-LT"/>
        </w:rPr>
        <w:t>tro 2016 m. sausio 26 d. įsakymas</w:t>
      </w:r>
      <w:r w:rsidR="00536A41">
        <w:rPr>
          <w:sz w:val="24"/>
          <w:szCs w:val="24"/>
          <w:lang w:val="lt-LT"/>
        </w:rPr>
        <w:t xml:space="preserve"> Nr. V-93 „Dėl Lietuvos Respublikos sveikatos apsaugos ministro 2010 m. balandžio 22 d. įsakymo Nr. V-313 „Dėl Lietuvos higienos normos HN 75:2010 „Įstaiga, vykdanti ikimokyklinio ir (ar) priešmokyklinio ugdymo programą,</w:t>
      </w:r>
      <w:r w:rsidR="004B5AD9">
        <w:rPr>
          <w:sz w:val="24"/>
          <w:szCs w:val="24"/>
          <w:lang w:val="lt-LT"/>
        </w:rPr>
        <w:t xml:space="preserve"> </w:t>
      </w:r>
      <w:r w:rsidR="00536A41">
        <w:rPr>
          <w:sz w:val="24"/>
          <w:szCs w:val="24"/>
          <w:lang w:val="lt-LT"/>
        </w:rPr>
        <w:t>Bendrieji sveikatos saugos reikalavimai“ patvirtini</w:t>
      </w:r>
      <w:r w:rsidR="006B245A">
        <w:rPr>
          <w:sz w:val="24"/>
          <w:szCs w:val="24"/>
          <w:lang w:val="lt-LT"/>
        </w:rPr>
        <w:t xml:space="preserve">mo“ pakeitimo“, </w:t>
      </w:r>
      <w:r w:rsidR="00536A41">
        <w:rPr>
          <w:sz w:val="24"/>
          <w:szCs w:val="24"/>
          <w:lang w:val="lt-LT"/>
        </w:rPr>
        <w:t>Rokiškio rajono savivaldybės centralizuoto vidaus audito Vaikų priėmimo į Rokiškio rajono savivaldybės ikimokyklinio ir priešmokyklinio ugdymo gru</w:t>
      </w:r>
      <w:r w:rsidR="006B245A">
        <w:rPr>
          <w:sz w:val="24"/>
          <w:szCs w:val="24"/>
          <w:lang w:val="lt-LT"/>
        </w:rPr>
        <w:t xml:space="preserve">pes tvarkos įvertinimo </w:t>
      </w:r>
      <w:r w:rsidR="00D82A0F">
        <w:rPr>
          <w:sz w:val="24"/>
          <w:szCs w:val="24"/>
          <w:lang w:val="lt-LT"/>
        </w:rPr>
        <w:t xml:space="preserve">skyriaus 2014 m. birželio 17 d. </w:t>
      </w:r>
      <w:r w:rsidR="006B245A">
        <w:rPr>
          <w:sz w:val="24"/>
          <w:szCs w:val="24"/>
          <w:lang w:val="lt-LT"/>
        </w:rPr>
        <w:t>ataskaita</w:t>
      </w:r>
      <w:r w:rsidR="00536A41">
        <w:rPr>
          <w:sz w:val="24"/>
          <w:szCs w:val="24"/>
          <w:lang w:val="lt-LT"/>
        </w:rPr>
        <w:t xml:space="preserve"> ir </w:t>
      </w:r>
      <w:r w:rsidR="00D82A0F">
        <w:rPr>
          <w:sz w:val="24"/>
          <w:szCs w:val="24"/>
          <w:lang w:val="lt-LT"/>
        </w:rPr>
        <w:t>Lietuvos Respublikos specialiųjų tyrimų tarnybos antikorupcinio vertinimo 2015 m. rugsėjo 17 d. išvada Nr. 4-01-6665 ,,Dėl vaikų priėmimo į ikimokyklinio ugdymo įstaigas organizavimo tvarkos Kauno miesto ir rajono, Klaipėdos miesto ir rajono, Šiaulių miesto ir rajono, Panevėžio ir Vilniaus rajonų savivaldybėse“</w:t>
      </w:r>
      <w:r w:rsidR="006B245A">
        <w:rPr>
          <w:sz w:val="24"/>
          <w:szCs w:val="24"/>
          <w:lang w:val="lt-LT"/>
        </w:rPr>
        <w:t>.</w:t>
      </w:r>
    </w:p>
    <w:p w:rsidR="00BD059F" w:rsidRPr="00686EFE" w:rsidRDefault="00A14552" w:rsidP="00BD059F">
      <w:pPr>
        <w:jc w:val="both"/>
        <w:rPr>
          <w:b/>
          <w:sz w:val="24"/>
          <w:szCs w:val="24"/>
          <w:lang w:val="lt-LT"/>
        </w:rPr>
      </w:pPr>
      <w:r>
        <w:rPr>
          <w:b/>
          <w:sz w:val="24"/>
          <w:szCs w:val="24"/>
          <w:lang w:val="lt-LT"/>
        </w:rPr>
        <w:tab/>
      </w:r>
      <w:r w:rsidR="00BD059F" w:rsidRPr="00686EFE">
        <w:rPr>
          <w:b/>
          <w:sz w:val="24"/>
          <w:szCs w:val="24"/>
          <w:lang w:val="lt-LT"/>
        </w:rPr>
        <w:t>Sprendimo projekto esmė.</w:t>
      </w:r>
    </w:p>
    <w:p w:rsidR="00C85405" w:rsidRDefault="00004583" w:rsidP="00C85405">
      <w:pPr>
        <w:jc w:val="both"/>
        <w:rPr>
          <w:sz w:val="24"/>
          <w:szCs w:val="24"/>
          <w:lang w:val="lt-LT"/>
        </w:rPr>
      </w:pPr>
      <w:r>
        <w:rPr>
          <w:sz w:val="24"/>
          <w:szCs w:val="24"/>
          <w:lang w:val="lt-LT"/>
        </w:rPr>
        <w:tab/>
      </w:r>
      <w:r w:rsidR="00C85405" w:rsidRPr="00686EFE">
        <w:rPr>
          <w:sz w:val="24"/>
          <w:szCs w:val="24"/>
          <w:lang w:val="lt-LT"/>
        </w:rPr>
        <w:t>Šiuo metu vaikų pr</w:t>
      </w:r>
      <w:r w:rsidR="006B245A">
        <w:rPr>
          <w:sz w:val="24"/>
          <w:szCs w:val="24"/>
          <w:lang w:val="lt-LT"/>
        </w:rPr>
        <w:t xml:space="preserve">iėmimas į Rokiškio rajono švietimo įstaigų </w:t>
      </w:r>
      <w:r w:rsidR="00C85405" w:rsidRPr="00686EFE">
        <w:rPr>
          <w:sz w:val="24"/>
          <w:szCs w:val="24"/>
          <w:lang w:val="lt-LT"/>
        </w:rPr>
        <w:t>ikimokyklinio ir priešmokyklinio ugdymo</w:t>
      </w:r>
      <w:r w:rsidR="006B245A">
        <w:rPr>
          <w:sz w:val="24"/>
          <w:szCs w:val="24"/>
          <w:lang w:val="lt-LT"/>
        </w:rPr>
        <w:t xml:space="preserve"> grupes vykdomas vadovaujantis V</w:t>
      </w:r>
      <w:r w:rsidR="00C85405" w:rsidRPr="00686EFE">
        <w:rPr>
          <w:sz w:val="24"/>
          <w:szCs w:val="24"/>
          <w:lang w:val="lt-LT"/>
        </w:rPr>
        <w:t>aikų priėmimo į Rokiškio rajono savivaldybės ikimokyklinio ir priešmokyklinio ugdymo grupes tvarkos aprašu, patvirtintu 2009 m. spalio 30 d. Rokiškio rajono savivaldybės tarybos sprendimu Nr. TS-12.197</w:t>
      </w:r>
      <w:r w:rsidR="00856294">
        <w:rPr>
          <w:sz w:val="24"/>
          <w:szCs w:val="24"/>
          <w:lang w:val="lt-LT"/>
        </w:rPr>
        <w:t xml:space="preserve"> ,,</w:t>
      </w:r>
      <w:r w:rsidR="00C85405" w:rsidRPr="00686EFE">
        <w:rPr>
          <w:sz w:val="24"/>
          <w:szCs w:val="24"/>
          <w:lang w:val="lt-LT"/>
        </w:rPr>
        <w:t xml:space="preserve">Dėl </w:t>
      </w:r>
      <w:r w:rsidR="00856294">
        <w:rPr>
          <w:sz w:val="24"/>
          <w:szCs w:val="24"/>
          <w:lang w:val="lt-LT"/>
        </w:rPr>
        <w:t>Vaikų</w:t>
      </w:r>
      <w:r w:rsidR="00C85405" w:rsidRPr="00686EFE">
        <w:rPr>
          <w:sz w:val="24"/>
          <w:szCs w:val="24"/>
          <w:lang w:val="lt-LT"/>
        </w:rPr>
        <w:t xml:space="preserve"> priėmimo į Rokiškio rajono savivaldybės ikimokyklinio ir priešmokyklinio ugdymo grupes tvarkos aprašo patvirtinimo</w:t>
      </w:r>
      <w:r w:rsidR="00C85405">
        <w:rPr>
          <w:sz w:val="24"/>
          <w:szCs w:val="24"/>
          <w:lang w:val="lt-LT"/>
        </w:rPr>
        <w:t>“.</w:t>
      </w:r>
    </w:p>
    <w:p w:rsidR="00260FA4" w:rsidRDefault="00260FA4" w:rsidP="00F40D62">
      <w:pPr>
        <w:ind w:firstLine="709"/>
        <w:jc w:val="both"/>
        <w:rPr>
          <w:sz w:val="24"/>
          <w:szCs w:val="24"/>
          <w:lang w:val="lt-LT"/>
        </w:rPr>
      </w:pPr>
      <w:r>
        <w:rPr>
          <w:sz w:val="24"/>
          <w:szCs w:val="24"/>
          <w:lang w:val="lt-LT"/>
        </w:rPr>
        <w:t>Šiuo s</w:t>
      </w:r>
      <w:r w:rsidRPr="00686EFE">
        <w:rPr>
          <w:sz w:val="24"/>
          <w:szCs w:val="24"/>
          <w:lang w:val="lt-LT"/>
        </w:rPr>
        <w:t xml:space="preserve">prendimo projektu teikiamas </w:t>
      </w:r>
      <w:r>
        <w:rPr>
          <w:caps/>
          <w:sz w:val="24"/>
          <w:szCs w:val="24"/>
          <w:lang w:val="lt-LT"/>
        </w:rPr>
        <w:t>v</w:t>
      </w:r>
      <w:r w:rsidRPr="00686EFE">
        <w:rPr>
          <w:sz w:val="24"/>
          <w:szCs w:val="24"/>
          <w:lang w:val="lt-LT"/>
        </w:rPr>
        <w:t>aikų priėmimo į Rokišk</w:t>
      </w:r>
      <w:r>
        <w:rPr>
          <w:sz w:val="24"/>
          <w:szCs w:val="24"/>
          <w:lang w:val="lt-LT"/>
        </w:rPr>
        <w:t>io rajono</w:t>
      </w:r>
      <w:r w:rsidRPr="00686EFE">
        <w:rPr>
          <w:sz w:val="24"/>
          <w:szCs w:val="24"/>
          <w:lang w:val="lt-LT"/>
        </w:rPr>
        <w:t xml:space="preserve"> </w:t>
      </w:r>
      <w:r w:rsidR="0061417B">
        <w:rPr>
          <w:sz w:val="24"/>
          <w:szCs w:val="24"/>
          <w:lang w:val="lt-LT"/>
        </w:rPr>
        <w:t xml:space="preserve">savivaldybės </w:t>
      </w:r>
      <w:r w:rsidRPr="00686EFE">
        <w:rPr>
          <w:sz w:val="24"/>
          <w:szCs w:val="24"/>
          <w:lang w:val="lt-LT"/>
        </w:rPr>
        <w:t>švietimo įstaigų ikimokyklinio ir priešmokyklinio ugdymo grupes</w:t>
      </w:r>
      <w:r w:rsidRPr="00686EFE">
        <w:rPr>
          <w:caps/>
          <w:sz w:val="24"/>
          <w:szCs w:val="24"/>
          <w:lang w:val="lt-LT"/>
        </w:rPr>
        <w:t xml:space="preserve"> </w:t>
      </w:r>
      <w:r w:rsidRPr="00686EFE">
        <w:rPr>
          <w:sz w:val="24"/>
          <w:szCs w:val="24"/>
          <w:lang w:val="lt-LT"/>
        </w:rPr>
        <w:t>tvarkos</w:t>
      </w:r>
      <w:r w:rsidRPr="00686EFE">
        <w:rPr>
          <w:caps/>
          <w:sz w:val="24"/>
          <w:szCs w:val="24"/>
          <w:lang w:val="lt-LT"/>
        </w:rPr>
        <w:t xml:space="preserve"> </w:t>
      </w:r>
      <w:r w:rsidRPr="00686EFE">
        <w:rPr>
          <w:sz w:val="24"/>
          <w:szCs w:val="24"/>
          <w:lang w:val="lt-LT"/>
        </w:rPr>
        <w:t>aprašas</w:t>
      </w:r>
      <w:r>
        <w:rPr>
          <w:sz w:val="24"/>
          <w:szCs w:val="24"/>
          <w:lang w:val="lt-LT"/>
        </w:rPr>
        <w:t>, kuris</w:t>
      </w:r>
      <w:r w:rsidRPr="00686EFE">
        <w:rPr>
          <w:sz w:val="24"/>
          <w:szCs w:val="24"/>
          <w:lang w:val="lt-LT"/>
        </w:rPr>
        <w:t xml:space="preserve"> reglamentuoja ikimokyklinio ir priešmoky</w:t>
      </w:r>
      <w:r>
        <w:rPr>
          <w:sz w:val="24"/>
          <w:szCs w:val="24"/>
          <w:lang w:val="lt-LT"/>
        </w:rPr>
        <w:t>klinio amžiaus vaikų priėmimo į</w:t>
      </w:r>
      <w:r w:rsidRPr="00686EFE">
        <w:rPr>
          <w:sz w:val="24"/>
          <w:szCs w:val="24"/>
          <w:lang w:val="lt-LT"/>
        </w:rPr>
        <w:t xml:space="preserve"> </w:t>
      </w:r>
      <w:r w:rsidR="006B245A">
        <w:rPr>
          <w:sz w:val="24"/>
          <w:szCs w:val="24"/>
          <w:lang w:val="lt-LT"/>
        </w:rPr>
        <w:t xml:space="preserve">Rokiškio </w:t>
      </w:r>
      <w:r>
        <w:rPr>
          <w:sz w:val="24"/>
          <w:szCs w:val="24"/>
          <w:lang w:val="lt-LT"/>
        </w:rPr>
        <w:t xml:space="preserve">rajono </w:t>
      </w:r>
      <w:r w:rsidRPr="00686EFE">
        <w:rPr>
          <w:sz w:val="24"/>
          <w:szCs w:val="24"/>
          <w:lang w:val="lt-LT"/>
        </w:rPr>
        <w:t>švietimo įstaigas sąlygas, prašymų pateikimo terminus ir būdus,</w:t>
      </w:r>
      <w:r>
        <w:rPr>
          <w:sz w:val="24"/>
          <w:szCs w:val="24"/>
          <w:lang w:val="lt-LT"/>
        </w:rPr>
        <w:t xml:space="preserve"> grupių komplektavimo principus.</w:t>
      </w:r>
    </w:p>
    <w:p w:rsidR="00223A50" w:rsidRDefault="00F40D62" w:rsidP="00F40D62">
      <w:pPr>
        <w:ind w:firstLine="709"/>
        <w:jc w:val="both"/>
        <w:rPr>
          <w:sz w:val="24"/>
          <w:szCs w:val="24"/>
          <w:lang w:val="lt-LT"/>
        </w:rPr>
      </w:pPr>
      <w:r>
        <w:rPr>
          <w:sz w:val="24"/>
          <w:szCs w:val="24"/>
          <w:lang w:val="lt-LT"/>
        </w:rPr>
        <w:t xml:space="preserve">Teikiamas aprašo projektas parengtas </w:t>
      </w:r>
      <w:r w:rsidR="00260FA4">
        <w:rPr>
          <w:sz w:val="24"/>
          <w:szCs w:val="24"/>
          <w:lang w:val="lt-LT"/>
        </w:rPr>
        <w:t>atsižvelgiant į</w:t>
      </w:r>
      <w:r>
        <w:rPr>
          <w:sz w:val="24"/>
          <w:szCs w:val="24"/>
          <w:lang w:val="lt-LT"/>
        </w:rPr>
        <w:t>:</w:t>
      </w:r>
    </w:p>
    <w:p w:rsidR="00FA35CF" w:rsidRDefault="00260FA4" w:rsidP="00F40D62">
      <w:pPr>
        <w:ind w:firstLine="709"/>
        <w:jc w:val="both"/>
        <w:rPr>
          <w:sz w:val="24"/>
          <w:szCs w:val="24"/>
          <w:lang w:val="lt-LT"/>
        </w:rPr>
      </w:pPr>
      <w:r>
        <w:rPr>
          <w:sz w:val="24"/>
          <w:szCs w:val="24"/>
          <w:lang w:val="lt-LT"/>
        </w:rPr>
        <w:t>Rokiškio rajono savivaldybės centralizuoto vidaus audito skyriaus 20</w:t>
      </w:r>
      <w:r w:rsidR="00FA35CF">
        <w:rPr>
          <w:sz w:val="24"/>
          <w:szCs w:val="24"/>
          <w:lang w:val="lt-LT"/>
        </w:rPr>
        <w:t>14 m. birželio 17 d. ataskaitoje</w:t>
      </w:r>
      <w:r>
        <w:rPr>
          <w:sz w:val="24"/>
          <w:szCs w:val="24"/>
          <w:lang w:val="lt-LT"/>
        </w:rPr>
        <w:t xml:space="preserve"> „Vaikų priėmimo į Rokiškio rajono savivaldybės ikimokyklinio ir priešmokyklinio ugdymo grupes tvarkos ve</w:t>
      </w:r>
      <w:r w:rsidR="00FA35CF">
        <w:rPr>
          <w:sz w:val="24"/>
          <w:szCs w:val="24"/>
          <w:lang w:val="lt-LT"/>
        </w:rPr>
        <w:t>rtinimo vidaus audito ataskaita“ nurodytas pastabas ir siūlymą „parengti naujos redakcijos vaikų priėmimo į Rokiškio rajono savivaldybės ikimokyklinio ir priešmokyklinio ugdymo grupes tvarkos aprašą</w:t>
      </w:r>
      <w:r w:rsidR="0061417B">
        <w:rPr>
          <w:sz w:val="24"/>
          <w:szCs w:val="24"/>
          <w:lang w:val="lt-LT"/>
        </w:rPr>
        <w:t>“</w:t>
      </w:r>
      <w:r w:rsidR="00FA35CF">
        <w:rPr>
          <w:sz w:val="24"/>
          <w:szCs w:val="24"/>
          <w:lang w:val="lt-LT"/>
        </w:rPr>
        <w:t>;</w:t>
      </w:r>
    </w:p>
    <w:p w:rsidR="00FA35CF" w:rsidRDefault="00FA35CF" w:rsidP="00FA35CF">
      <w:pPr>
        <w:ind w:firstLine="709"/>
        <w:jc w:val="both"/>
        <w:rPr>
          <w:sz w:val="24"/>
          <w:szCs w:val="24"/>
          <w:lang w:val="lt-LT"/>
        </w:rPr>
      </w:pPr>
      <w:r>
        <w:rPr>
          <w:sz w:val="24"/>
          <w:szCs w:val="24"/>
          <w:lang w:val="lt-LT"/>
        </w:rPr>
        <w:t xml:space="preserve">LR specialiųjų tyrimų tarnybos antikorupcinio vertinimo </w:t>
      </w:r>
      <w:r w:rsidR="00253E93">
        <w:rPr>
          <w:sz w:val="24"/>
          <w:szCs w:val="24"/>
          <w:lang w:val="lt-LT"/>
        </w:rPr>
        <w:t xml:space="preserve">2015 m. rugsėjo 17 d. </w:t>
      </w:r>
      <w:r>
        <w:rPr>
          <w:sz w:val="24"/>
          <w:szCs w:val="24"/>
          <w:lang w:val="lt-LT"/>
        </w:rPr>
        <w:t xml:space="preserve">išvadą „Dėl vaikų priėmimo į ikimokyklinio ugdymo įstaigas organizavimo tvarkos Kauno miesto ir rajono, Klaipėdos miesto ir rajono, Šiaulių miesto ir rajono, Panevėžio ir Vilniaus rajono savivaldybėse“, kurioje siūloma savivaldybėms pasitikrinti ar esančios Priėmimo tvarkos atitinka STT pasiūlymus dėl galimo antikorupcinio vertinimo. </w:t>
      </w:r>
    </w:p>
    <w:p w:rsidR="00C82C22" w:rsidRDefault="00FA35CF" w:rsidP="00FA35CF">
      <w:pPr>
        <w:ind w:firstLine="709"/>
        <w:jc w:val="both"/>
        <w:rPr>
          <w:sz w:val="24"/>
          <w:szCs w:val="24"/>
          <w:lang w:val="lt-LT"/>
        </w:rPr>
      </w:pPr>
      <w:r>
        <w:rPr>
          <w:sz w:val="24"/>
          <w:szCs w:val="24"/>
          <w:lang w:val="lt-LT"/>
        </w:rPr>
        <w:lastRenderedPageBreak/>
        <w:t xml:space="preserve">Atsižvelgiant į visa tai, Tvarkos aprašo projektas papildytas naujais punktais dėl tėvų prašymų pateikimo tvarkos, kokiu būdu ir kaip formuojamos ir komplektuojamos bendrosios paskirties ugdymo grupės, savaitinės grupės, specialiųjų ugdymosi poreikių turinčių vaikų grupė, </w:t>
      </w:r>
      <w:r w:rsidR="003B74C8">
        <w:rPr>
          <w:sz w:val="24"/>
          <w:szCs w:val="24"/>
          <w:lang w:val="lt-LT"/>
        </w:rPr>
        <w:t xml:space="preserve">nustatyti konkretūs savivaldybės ir švietimo įstaigos veiksmai, kurie reglamentuoja vaikų paskirstymo į švietimo įstaigas </w:t>
      </w:r>
      <w:r w:rsidR="00666511">
        <w:rPr>
          <w:sz w:val="24"/>
          <w:szCs w:val="24"/>
          <w:lang w:val="lt-LT"/>
        </w:rPr>
        <w:t>procesą.</w:t>
      </w:r>
      <w:r w:rsidR="00641E55">
        <w:rPr>
          <w:sz w:val="24"/>
          <w:szCs w:val="24"/>
          <w:lang w:val="lt-LT"/>
        </w:rPr>
        <w:t xml:space="preserve"> Siekiant skaidrumo ir viešumo, kiekvieną mėnesį švietimo įstaigoms bus pateikta bendra informacija apie vaikų skaičių ikimokyklinio ir priešmokyklinio ugdymo grupėse, vaikų judėjimą. Kaip ir anksčiau, informacija apie laisvas vietas bus talpinama savivaldybės internetinėje svetainėje ir atnaujinama pasikeitus situacijai.</w:t>
      </w:r>
    </w:p>
    <w:p w:rsidR="00AF6676" w:rsidRDefault="003A47D4" w:rsidP="003A2C08">
      <w:pPr>
        <w:ind w:firstLine="709"/>
        <w:jc w:val="both"/>
        <w:rPr>
          <w:sz w:val="24"/>
          <w:szCs w:val="24"/>
          <w:lang w:val="lt-LT"/>
        </w:rPr>
      </w:pPr>
      <w:r>
        <w:rPr>
          <w:sz w:val="24"/>
          <w:szCs w:val="24"/>
          <w:lang w:val="lt-LT"/>
        </w:rPr>
        <w:t>Pagrindinį vaikų priėmimą į Rokiškio</w:t>
      </w:r>
      <w:r w:rsidR="003A2C08">
        <w:rPr>
          <w:sz w:val="24"/>
          <w:szCs w:val="24"/>
          <w:lang w:val="lt-LT"/>
        </w:rPr>
        <w:t xml:space="preserve"> miesto darželius, kaip ir anksčiau, vykdys</w:t>
      </w:r>
      <w:r>
        <w:rPr>
          <w:sz w:val="24"/>
          <w:szCs w:val="24"/>
          <w:lang w:val="lt-LT"/>
        </w:rPr>
        <w:t xml:space="preserve"> administracijos direktoriaus įsakymu sudaryta komisija</w:t>
      </w:r>
      <w:r w:rsidR="00641E55">
        <w:rPr>
          <w:sz w:val="24"/>
          <w:szCs w:val="24"/>
          <w:lang w:val="lt-LT"/>
        </w:rPr>
        <w:t>, kuri vykdys pagrindinį vaikų priėmimą naujiems mokslo metams</w:t>
      </w:r>
      <w:r>
        <w:rPr>
          <w:sz w:val="24"/>
          <w:szCs w:val="24"/>
          <w:lang w:val="lt-LT"/>
        </w:rPr>
        <w:t xml:space="preserve">. Vaikų priėmimą į kaimo darželius </w:t>
      </w:r>
      <w:r w:rsidR="003A2C08">
        <w:rPr>
          <w:sz w:val="24"/>
          <w:szCs w:val="24"/>
          <w:lang w:val="lt-LT"/>
        </w:rPr>
        <w:t>įsigaliojus naujai tvarkai irgi vykdys komisija, kurios sudėtį įsakymu patvirtins</w:t>
      </w:r>
      <w:r>
        <w:rPr>
          <w:sz w:val="24"/>
          <w:szCs w:val="24"/>
          <w:lang w:val="lt-LT"/>
        </w:rPr>
        <w:t xml:space="preserve"> </w:t>
      </w:r>
      <w:r w:rsidR="003A2C08">
        <w:rPr>
          <w:sz w:val="24"/>
          <w:szCs w:val="24"/>
          <w:lang w:val="lt-LT"/>
        </w:rPr>
        <w:t>tos įstaigos direktorius</w:t>
      </w:r>
      <w:r>
        <w:rPr>
          <w:sz w:val="24"/>
          <w:szCs w:val="24"/>
          <w:lang w:val="lt-LT"/>
        </w:rPr>
        <w:t xml:space="preserve">. </w:t>
      </w:r>
    </w:p>
    <w:p w:rsidR="00BD059F" w:rsidRPr="00686EFE" w:rsidRDefault="00AF6676" w:rsidP="003A2C08">
      <w:pPr>
        <w:ind w:firstLine="709"/>
        <w:jc w:val="both"/>
        <w:rPr>
          <w:sz w:val="24"/>
          <w:szCs w:val="24"/>
          <w:lang w:val="lt-LT"/>
        </w:rPr>
      </w:pPr>
      <w:r>
        <w:rPr>
          <w:sz w:val="24"/>
          <w:szCs w:val="24"/>
          <w:lang w:val="lt-LT"/>
        </w:rPr>
        <w:t xml:space="preserve">Aprašo projektas buvo aptartas su </w:t>
      </w:r>
      <w:r w:rsidR="00165A5B">
        <w:rPr>
          <w:sz w:val="24"/>
          <w:szCs w:val="24"/>
          <w:lang w:val="lt-LT"/>
        </w:rPr>
        <w:t xml:space="preserve">švietimo įstaigų, vykdančių ikimokyklinį ir priešmokyklinį ugdymą, vadovais 2016 m. gruodžio 8 d. </w:t>
      </w:r>
      <w:r w:rsidR="003A47D4">
        <w:rPr>
          <w:sz w:val="24"/>
          <w:szCs w:val="24"/>
          <w:lang w:val="lt-LT"/>
        </w:rPr>
        <w:t xml:space="preserve"> </w:t>
      </w:r>
    </w:p>
    <w:p w:rsidR="00BD059F" w:rsidRPr="00686EFE" w:rsidRDefault="00161311" w:rsidP="00BD059F">
      <w:pPr>
        <w:pStyle w:val="Pagrindinistekstas3"/>
        <w:spacing w:after="0"/>
        <w:jc w:val="both"/>
        <w:rPr>
          <w:b/>
          <w:bCs/>
          <w:sz w:val="24"/>
          <w:szCs w:val="24"/>
        </w:rPr>
      </w:pPr>
      <w:r>
        <w:rPr>
          <w:b/>
          <w:bCs/>
          <w:sz w:val="24"/>
          <w:szCs w:val="24"/>
        </w:rPr>
        <w:tab/>
      </w:r>
      <w:r w:rsidR="00BD059F" w:rsidRPr="00686EFE">
        <w:rPr>
          <w:b/>
          <w:bCs/>
          <w:sz w:val="24"/>
          <w:szCs w:val="24"/>
        </w:rPr>
        <w:t>Galimos pasekmės priėmus siūlomą tarybos sprendimo projektą:</w:t>
      </w:r>
    </w:p>
    <w:p w:rsidR="00BD059F" w:rsidRPr="00686EFE" w:rsidRDefault="00161311" w:rsidP="00BD059F">
      <w:pPr>
        <w:pStyle w:val="Pagrindinistekstas3"/>
        <w:spacing w:after="0"/>
        <w:jc w:val="both"/>
        <w:rPr>
          <w:sz w:val="24"/>
          <w:szCs w:val="24"/>
        </w:rPr>
      </w:pPr>
      <w:r>
        <w:rPr>
          <w:b/>
          <w:bCs/>
          <w:sz w:val="24"/>
          <w:szCs w:val="24"/>
        </w:rPr>
        <w:tab/>
        <w:t xml:space="preserve">teigiamos </w:t>
      </w:r>
      <w:r w:rsidRPr="00686EFE">
        <w:rPr>
          <w:sz w:val="24"/>
          <w:szCs w:val="24"/>
        </w:rPr>
        <w:t>–</w:t>
      </w:r>
      <w:r>
        <w:rPr>
          <w:sz w:val="24"/>
          <w:szCs w:val="24"/>
        </w:rPr>
        <w:t xml:space="preserve"> </w:t>
      </w:r>
      <w:r w:rsidRPr="00161311">
        <w:rPr>
          <w:bCs/>
          <w:sz w:val="24"/>
          <w:szCs w:val="24"/>
        </w:rPr>
        <w:t>p</w:t>
      </w:r>
      <w:r w:rsidR="00BD059F" w:rsidRPr="00686EFE">
        <w:rPr>
          <w:sz w:val="24"/>
          <w:szCs w:val="24"/>
        </w:rPr>
        <w:t>riėmus</w:t>
      </w:r>
      <w:r w:rsidR="007B306F">
        <w:rPr>
          <w:sz w:val="24"/>
          <w:szCs w:val="24"/>
        </w:rPr>
        <w:t xml:space="preserve"> šį sprendimo projektą, nuo 2017 m. sausio </w:t>
      </w:r>
      <w:r w:rsidR="00BD059F" w:rsidRPr="00686EFE">
        <w:rPr>
          <w:sz w:val="24"/>
          <w:szCs w:val="24"/>
        </w:rPr>
        <w:t>1 d. įsigalios naujas Vaikų priėmim</w:t>
      </w:r>
      <w:r w:rsidR="00F40D62">
        <w:rPr>
          <w:sz w:val="24"/>
          <w:szCs w:val="24"/>
        </w:rPr>
        <w:t>o į Rokiškio rajono</w:t>
      </w:r>
      <w:r w:rsidR="00BD059F" w:rsidRPr="00686EFE">
        <w:rPr>
          <w:sz w:val="24"/>
          <w:szCs w:val="24"/>
        </w:rPr>
        <w:t xml:space="preserve"> švietimo įstaigų ikimokyklinio ir priešmokyklinio ugdymo grupes tvarkos aprašas</w:t>
      </w:r>
      <w:r w:rsidR="00F40D62">
        <w:rPr>
          <w:sz w:val="24"/>
          <w:szCs w:val="24"/>
        </w:rPr>
        <w:t xml:space="preserve">. </w:t>
      </w:r>
    </w:p>
    <w:p w:rsidR="00641E55" w:rsidRDefault="00161311" w:rsidP="00BD059F">
      <w:pPr>
        <w:jc w:val="both"/>
        <w:rPr>
          <w:sz w:val="24"/>
          <w:szCs w:val="24"/>
          <w:lang w:val="lt-LT"/>
        </w:rPr>
      </w:pPr>
      <w:r>
        <w:rPr>
          <w:b/>
          <w:bCs/>
          <w:sz w:val="24"/>
          <w:szCs w:val="24"/>
          <w:lang w:val="lt-LT"/>
        </w:rPr>
        <w:tab/>
        <w:t>n</w:t>
      </w:r>
      <w:r w:rsidR="00BD059F" w:rsidRPr="00686EFE">
        <w:rPr>
          <w:b/>
          <w:bCs/>
          <w:sz w:val="24"/>
          <w:szCs w:val="24"/>
          <w:lang w:val="lt-LT"/>
        </w:rPr>
        <w:t>eigiamo</w:t>
      </w:r>
      <w:r w:rsidR="00D96296" w:rsidRPr="00686EFE">
        <w:rPr>
          <w:b/>
          <w:bCs/>
          <w:sz w:val="24"/>
          <w:szCs w:val="24"/>
          <w:lang w:val="lt-LT"/>
        </w:rPr>
        <w:t>s</w:t>
      </w:r>
      <w:r>
        <w:rPr>
          <w:b/>
          <w:bCs/>
          <w:sz w:val="24"/>
          <w:szCs w:val="24"/>
          <w:lang w:val="lt-LT"/>
        </w:rPr>
        <w:t xml:space="preserve"> </w:t>
      </w:r>
      <w:r w:rsidRPr="00686EFE">
        <w:rPr>
          <w:sz w:val="24"/>
          <w:szCs w:val="24"/>
          <w:lang w:val="lt-LT"/>
        </w:rPr>
        <w:t>–</w:t>
      </w:r>
      <w:r w:rsidR="00641E55">
        <w:rPr>
          <w:sz w:val="24"/>
          <w:szCs w:val="24"/>
          <w:lang w:val="lt-LT"/>
        </w:rPr>
        <w:t>nenumatoma</w:t>
      </w:r>
    </w:p>
    <w:p w:rsidR="00BD059F" w:rsidRDefault="00161311" w:rsidP="00BD059F">
      <w:pPr>
        <w:jc w:val="both"/>
        <w:rPr>
          <w:b/>
          <w:sz w:val="24"/>
          <w:szCs w:val="24"/>
          <w:lang w:val="lt-LT"/>
        </w:rPr>
      </w:pPr>
      <w:r>
        <w:rPr>
          <w:b/>
          <w:sz w:val="24"/>
          <w:szCs w:val="24"/>
          <w:lang w:val="lt-LT"/>
        </w:rPr>
        <w:tab/>
      </w:r>
      <w:r w:rsidR="00BD059F" w:rsidRPr="00686EFE">
        <w:rPr>
          <w:b/>
          <w:sz w:val="24"/>
          <w:szCs w:val="24"/>
          <w:lang w:val="lt-LT"/>
        </w:rPr>
        <w:t>Finansavimo šaltiniai ir lėšų poreikis.</w:t>
      </w:r>
    </w:p>
    <w:p w:rsidR="004F1E96" w:rsidRPr="004F1E96" w:rsidRDefault="004F1E96" w:rsidP="004F1E96">
      <w:pPr>
        <w:ind w:firstLine="709"/>
        <w:jc w:val="both"/>
        <w:rPr>
          <w:sz w:val="24"/>
          <w:szCs w:val="24"/>
          <w:lang w:val="lt-LT"/>
        </w:rPr>
      </w:pPr>
      <w:r>
        <w:rPr>
          <w:sz w:val="24"/>
          <w:szCs w:val="24"/>
          <w:lang w:val="lt-LT"/>
        </w:rPr>
        <w:t>P</w:t>
      </w:r>
      <w:r w:rsidRPr="004F1E96">
        <w:rPr>
          <w:sz w:val="24"/>
          <w:szCs w:val="24"/>
          <w:lang w:val="lt-LT"/>
        </w:rPr>
        <w:t>apildomų lėšų nenumatoma</w:t>
      </w:r>
      <w:r>
        <w:rPr>
          <w:sz w:val="24"/>
          <w:szCs w:val="24"/>
          <w:lang w:val="lt-LT"/>
        </w:rPr>
        <w:t>.</w:t>
      </w:r>
    </w:p>
    <w:p w:rsidR="007D502F" w:rsidRPr="00686EFE" w:rsidRDefault="00161311" w:rsidP="00BD059F">
      <w:pPr>
        <w:jc w:val="both"/>
        <w:rPr>
          <w:b/>
          <w:sz w:val="24"/>
          <w:szCs w:val="24"/>
          <w:lang w:val="lt-LT"/>
        </w:rPr>
      </w:pPr>
      <w:r>
        <w:rPr>
          <w:b/>
          <w:sz w:val="24"/>
          <w:szCs w:val="24"/>
          <w:lang w:val="lt-LT"/>
        </w:rPr>
        <w:tab/>
      </w:r>
      <w:r w:rsidR="00BD059F" w:rsidRPr="00686EFE">
        <w:rPr>
          <w:b/>
          <w:sz w:val="24"/>
          <w:szCs w:val="24"/>
          <w:lang w:val="lt-LT"/>
        </w:rPr>
        <w:t>Suderinamumas su Lietuvos Respublikos galiojančiais norminiams teisės aktais.</w:t>
      </w:r>
    </w:p>
    <w:p w:rsidR="00BD059F" w:rsidRPr="00686EFE" w:rsidRDefault="00161311" w:rsidP="00BD059F">
      <w:pPr>
        <w:jc w:val="both"/>
        <w:rPr>
          <w:sz w:val="24"/>
          <w:szCs w:val="24"/>
          <w:lang w:val="lt-LT"/>
        </w:rPr>
      </w:pPr>
      <w:r>
        <w:rPr>
          <w:b/>
          <w:sz w:val="24"/>
          <w:szCs w:val="24"/>
          <w:lang w:val="lt-LT"/>
        </w:rPr>
        <w:tab/>
      </w:r>
      <w:r w:rsidR="004F1E96" w:rsidRPr="004F1E96">
        <w:rPr>
          <w:sz w:val="24"/>
          <w:szCs w:val="24"/>
          <w:lang w:val="lt-LT"/>
        </w:rPr>
        <w:t>Sprendimo projektas</w:t>
      </w:r>
      <w:r w:rsidR="004F1E96">
        <w:rPr>
          <w:b/>
          <w:sz w:val="24"/>
          <w:szCs w:val="24"/>
          <w:lang w:val="lt-LT"/>
        </w:rPr>
        <w:t xml:space="preserve"> </w:t>
      </w:r>
      <w:r w:rsidR="004F1E96">
        <w:rPr>
          <w:sz w:val="24"/>
          <w:szCs w:val="24"/>
          <w:lang w:val="lt-LT"/>
        </w:rPr>
        <w:t>n</w:t>
      </w:r>
      <w:r w:rsidR="007D502F" w:rsidRPr="00686EFE">
        <w:rPr>
          <w:sz w:val="24"/>
          <w:szCs w:val="24"/>
          <w:lang w:val="lt-LT"/>
        </w:rPr>
        <w:t>eprieštarauja galiojan</w:t>
      </w:r>
      <w:r>
        <w:rPr>
          <w:sz w:val="24"/>
          <w:szCs w:val="24"/>
          <w:lang w:val="lt-LT"/>
        </w:rPr>
        <w:t>tiems</w:t>
      </w:r>
      <w:r w:rsidR="00BD059F" w:rsidRPr="00686EFE">
        <w:rPr>
          <w:sz w:val="24"/>
          <w:szCs w:val="24"/>
          <w:lang w:val="lt-LT"/>
        </w:rPr>
        <w:t xml:space="preserve"> teisės aktams.</w:t>
      </w:r>
    </w:p>
    <w:p w:rsidR="001059F4" w:rsidRDefault="001059F4" w:rsidP="00CA536C">
      <w:pPr>
        <w:ind w:right="197"/>
        <w:rPr>
          <w:sz w:val="24"/>
          <w:szCs w:val="24"/>
          <w:lang w:val="lt-LT"/>
        </w:rPr>
      </w:pPr>
    </w:p>
    <w:p w:rsidR="006B245A" w:rsidRDefault="006B245A" w:rsidP="00CA536C">
      <w:pPr>
        <w:ind w:right="197"/>
        <w:rPr>
          <w:sz w:val="24"/>
          <w:szCs w:val="24"/>
          <w:lang w:val="lt-LT"/>
        </w:rPr>
      </w:pPr>
    </w:p>
    <w:p w:rsidR="006B245A" w:rsidRPr="00686EFE" w:rsidRDefault="006B245A" w:rsidP="00CA536C">
      <w:pPr>
        <w:ind w:right="197"/>
        <w:rPr>
          <w:sz w:val="24"/>
          <w:szCs w:val="24"/>
          <w:lang w:val="lt-LT"/>
        </w:rPr>
      </w:pPr>
    </w:p>
    <w:p w:rsidR="001059F4" w:rsidRPr="00686EFE" w:rsidRDefault="007D502F" w:rsidP="00952E9A">
      <w:pPr>
        <w:ind w:right="197"/>
        <w:jc w:val="both"/>
        <w:rPr>
          <w:sz w:val="24"/>
          <w:szCs w:val="24"/>
          <w:lang w:val="lt-LT"/>
        </w:rPr>
      </w:pPr>
      <w:r w:rsidRPr="00686EFE">
        <w:rPr>
          <w:sz w:val="24"/>
          <w:szCs w:val="24"/>
          <w:lang w:val="lt-LT"/>
        </w:rPr>
        <w:t>Švietimo skyriaus vyriausioji specialistė</w:t>
      </w:r>
      <w:r w:rsidR="00161311">
        <w:rPr>
          <w:sz w:val="24"/>
          <w:szCs w:val="24"/>
          <w:lang w:val="lt-LT"/>
        </w:rPr>
        <w:tab/>
      </w:r>
      <w:r w:rsidR="00161311">
        <w:rPr>
          <w:sz w:val="24"/>
          <w:szCs w:val="24"/>
          <w:lang w:val="lt-LT"/>
        </w:rPr>
        <w:tab/>
      </w:r>
      <w:r w:rsidR="00161311">
        <w:rPr>
          <w:sz w:val="24"/>
          <w:szCs w:val="24"/>
          <w:lang w:val="lt-LT"/>
        </w:rPr>
        <w:tab/>
      </w:r>
      <w:r w:rsidR="00161311">
        <w:rPr>
          <w:sz w:val="24"/>
          <w:szCs w:val="24"/>
          <w:lang w:val="lt-LT"/>
        </w:rPr>
        <w:tab/>
      </w:r>
      <w:r w:rsidR="004F1E96">
        <w:rPr>
          <w:sz w:val="24"/>
          <w:szCs w:val="24"/>
          <w:lang w:val="lt-LT"/>
        </w:rPr>
        <w:t xml:space="preserve">  </w:t>
      </w:r>
      <w:r w:rsidR="00161311">
        <w:rPr>
          <w:sz w:val="24"/>
          <w:szCs w:val="24"/>
          <w:lang w:val="lt-LT"/>
        </w:rPr>
        <w:tab/>
      </w:r>
      <w:r w:rsidRPr="00686EFE">
        <w:rPr>
          <w:sz w:val="24"/>
          <w:szCs w:val="24"/>
          <w:lang w:val="lt-LT"/>
        </w:rPr>
        <w:t>Jolita Geidanienė</w:t>
      </w:r>
    </w:p>
    <w:sectPr w:rsidR="001059F4" w:rsidRPr="00686EFE" w:rsidSect="00EB1BFB">
      <w:headerReference w:type="first" r:id="rId10"/>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39D" w:rsidRDefault="00D1039D">
      <w:r>
        <w:separator/>
      </w:r>
    </w:p>
  </w:endnote>
  <w:endnote w:type="continuationSeparator" w:id="0">
    <w:p w:rsidR="00D1039D" w:rsidRDefault="00D1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39D" w:rsidRDefault="00D1039D">
      <w:r>
        <w:separator/>
      </w:r>
    </w:p>
  </w:footnote>
  <w:footnote w:type="continuationSeparator" w:id="0">
    <w:p w:rsidR="00D1039D" w:rsidRDefault="00D1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BFB" w:rsidRDefault="008A06F3" w:rsidP="00EB1BFB">
    <w:pPr>
      <w:framePr w:h="0" w:hSpace="180" w:wrap="around" w:vAnchor="text" w:hAnchor="page" w:x="5905" w:y="12"/>
    </w:pPr>
    <w:r>
      <w:rPr>
        <w:noProof/>
        <w:lang w:val="en-GB" w:eastAsia="en-GB"/>
      </w:rPr>
      <w:drawing>
        <wp:inline distT="0" distB="0" distL="0" distR="0">
          <wp:extent cx="544195" cy="680085"/>
          <wp:effectExtent l="0" t="0" r="8255" b="571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680085"/>
                  </a:xfrm>
                  <a:prstGeom prst="rect">
                    <a:avLst/>
                  </a:prstGeom>
                  <a:noFill/>
                  <a:ln>
                    <a:noFill/>
                  </a:ln>
                </pic:spPr>
              </pic:pic>
            </a:graphicData>
          </a:graphic>
        </wp:inline>
      </w:drawing>
    </w:r>
  </w:p>
  <w:p w:rsidR="002E7FB6" w:rsidRDefault="002E7FB6" w:rsidP="002E7FB6">
    <w:pPr>
      <w:ind w:right="198"/>
      <w:jc w:val="right"/>
      <w:rPr>
        <w:sz w:val="24"/>
        <w:szCs w:val="24"/>
      </w:rPr>
    </w:pPr>
    <w:r>
      <w:tab/>
    </w:r>
    <w:r>
      <w:tab/>
    </w:r>
    <w:r>
      <w:tab/>
    </w:r>
    <w:r>
      <w:tab/>
    </w:r>
    <w:r>
      <w:tab/>
    </w:r>
    <w:r>
      <w:tab/>
    </w:r>
    <w:r>
      <w:tab/>
    </w:r>
    <w:r>
      <w:tab/>
    </w:r>
    <w:r>
      <w:tab/>
    </w:r>
    <w:r>
      <w:tab/>
    </w:r>
    <w:r>
      <w:rPr>
        <w:sz w:val="24"/>
        <w:szCs w:val="24"/>
      </w:rPr>
      <w:t>Projektas</w:t>
    </w:r>
  </w:p>
  <w:p w:rsidR="00EB1BFB" w:rsidRDefault="00EB1BFB" w:rsidP="00EB1BFB"/>
  <w:p w:rsidR="00EB1BFB" w:rsidRDefault="00EB1BFB" w:rsidP="00EB1BFB"/>
  <w:p w:rsidR="00EB1BFB" w:rsidRDefault="00EB1BFB" w:rsidP="00EB1BFB"/>
  <w:p w:rsidR="00EB1BFB" w:rsidRDefault="00EB1BFB" w:rsidP="00EB1BFB">
    <w:pPr>
      <w:rPr>
        <w:rFonts w:ascii="TimesLT" w:hAnsi="TimesLT"/>
        <w:b/>
        <w:sz w:val="24"/>
      </w:rPr>
    </w:pPr>
    <w:r>
      <w:rPr>
        <w:rFonts w:ascii="TimesLT" w:hAnsi="TimesLT"/>
        <w:b/>
        <w:sz w:val="24"/>
      </w:rPr>
      <w:t xml:space="preserve">          </w:t>
    </w:r>
  </w:p>
  <w:p w:rsidR="00EB1BFB" w:rsidRDefault="00EB1BFB" w:rsidP="00EB1BFB">
    <w:pPr>
      <w:jc w:val="center"/>
      <w:rPr>
        <w:b/>
        <w:sz w:val="26"/>
      </w:rPr>
    </w:pPr>
    <w:r>
      <w:rPr>
        <w:b/>
        <w:sz w:val="26"/>
      </w:rPr>
      <w:t>ROKI</w:t>
    </w:r>
    <w:r>
      <w:rPr>
        <w:b/>
        <w:sz w:val="26"/>
        <w:lang w:val="lt-LT"/>
      </w:rPr>
      <w:t>Š</w:t>
    </w:r>
    <w:r>
      <w:rPr>
        <w:b/>
        <w:sz w:val="26"/>
      </w:rPr>
      <w:t>KIO RAJONO SAVIVALDYBĖS TARYBA</w:t>
    </w:r>
  </w:p>
  <w:p w:rsidR="00EB1BFB" w:rsidRDefault="00EB1BFB" w:rsidP="00EB1BFB">
    <w:pPr>
      <w:jc w:val="center"/>
      <w:rPr>
        <w:b/>
        <w:sz w:val="26"/>
      </w:rPr>
    </w:pPr>
  </w:p>
  <w:p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4">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4583"/>
    <w:rsid w:val="00010C83"/>
    <w:rsid w:val="0001379E"/>
    <w:rsid w:val="00022C66"/>
    <w:rsid w:val="00052175"/>
    <w:rsid w:val="00061AC7"/>
    <w:rsid w:val="0007256C"/>
    <w:rsid w:val="00093046"/>
    <w:rsid w:val="000958D9"/>
    <w:rsid w:val="000A2CBD"/>
    <w:rsid w:val="000A59D9"/>
    <w:rsid w:val="000D5119"/>
    <w:rsid w:val="000D5DBA"/>
    <w:rsid w:val="000E49AF"/>
    <w:rsid w:val="000F47D8"/>
    <w:rsid w:val="001059F4"/>
    <w:rsid w:val="00137359"/>
    <w:rsid w:val="00142D9A"/>
    <w:rsid w:val="00151921"/>
    <w:rsid w:val="00154ACB"/>
    <w:rsid w:val="001573FE"/>
    <w:rsid w:val="00161311"/>
    <w:rsid w:val="00161EBB"/>
    <w:rsid w:val="00165A5B"/>
    <w:rsid w:val="00192340"/>
    <w:rsid w:val="001C1A59"/>
    <w:rsid w:val="001C483A"/>
    <w:rsid w:val="001D6881"/>
    <w:rsid w:val="001E27F0"/>
    <w:rsid w:val="001E755B"/>
    <w:rsid w:val="002007E5"/>
    <w:rsid w:val="00200DD3"/>
    <w:rsid w:val="00223A50"/>
    <w:rsid w:val="00247803"/>
    <w:rsid w:val="00253E93"/>
    <w:rsid w:val="00260FA4"/>
    <w:rsid w:val="00270B79"/>
    <w:rsid w:val="00274E00"/>
    <w:rsid w:val="00275A08"/>
    <w:rsid w:val="002A628F"/>
    <w:rsid w:val="002C545D"/>
    <w:rsid w:val="002D0D21"/>
    <w:rsid w:val="002E6E78"/>
    <w:rsid w:val="002E7FB6"/>
    <w:rsid w:val="00317C8F"/>
    <w:rsid w:val="00323BB0"/>
    <w:rsid w:val="003507CB"/>
    <w:rsid w:val="003619C3"/>
    <w:rsid w:val="003A2C08"/>
    <w:rsid w:val="003A2F5A"/>
    <w:rsid w:val="003A47D4"/>
    <w:rsid w:val="003B74C8"/>
    <w:rsid w:val="00441534"/>
    <w:rsid w:val="00454542"/>
    <w:rsid w:val="00474115"/>
    <w:rsid w:val="004812BA"/>
    <w:rsid w:val="004855CF"/>
    <w:rsid w:val="00491770"/>
    <w:rsid w:val="004A151D"/>
    <w:rsid w:val="004A6C39"/>
    <w:rsid w:val="004B5AD9"/>
    <w:rsid w:val="004D314F"/>
    <w:rsid w:val="004F1E96"/>
    <w:rsid w:val="00526CEC"/>
    <w:rsid w:val="00536A41"/>
    <w:rsid w:val="0059081B"/>
    <w:rsid w:val="005A5AC3"/>
    <w:rsid w:val="005B5060"/>
    <w:rsid w:val="005C52D1"/>
    <w:rsid w:val="005C5A5F"/>
    <w:rsid w:val="005D7B8F"/>
    <w:rsid w:val="005E2BB2"/>
    <w:rsid w:val="005E4261"/>
    <w:rsid w:val="005F78E9"/>
    <w:rsid w:val="0061417B"/>
    <w:rsid w:val="00634207"/>
    <w:rsid w:val="00641D01"/>
    <w:rsid w:val="00641E55"/>
    <w:rsid w:val="00645759"/>
    <w:rsid w:val="00666511"/>
    <w:rsid w:val="00685D10"/>
    <w:rsid w:val="00686EFE"/>
    <w:rsid w:val="006A336A"/>
    <w:rsid w:val="006A760B"/>
    <w:rsid w:val="006B245A"/>
    <w:rsid w:val="006B5E7B"/>
    <w:rsid w:val="006D40B4"/>
    <w:rsid w:val="006D446B"/>
    <w:rsid w:val="006F083B"/>
    <w:rsid w:val="00763290"/>
    <w:rsid w:val="00771F78"/>
    <w:rsid w:val="007B306F"/>
    <w:rsid w:val="007D502F"/>
    <w:rsid w:val="007F1385"/>
    <w:rsid w:val="007F370E"/>
    <w:rsid w:val="00802445"/>
    <w:rsid w:val="00834F5F"/>
    <w:rsid w:val="00856294"/>
    <w:rsid w:val="008749A4"/>
    <w:rsid w:val="00887872"/>
    <w:rsid w:val="008A06F3"/>
    <w:rsid w:val="008B7DDA"/>
    <w:rsid w:val="008F6439"/>
    <w:rsid w:val="00900773"/>
    <w:rsid w:val="009112A2"/>
    <w:rsid w:val="009339A7"/>
    <w:rsid w:val="009411DF"/>
    <w:rsid w:val="00952E9A"/>
    <w:rsid w:val="0095339F"/>
    <w:rsid w:val="00955D76"/>
    <w:rsid w:val="00956CA3"/>
    <w:rsid w:val="00957474"/>
    <w:rsid w:val="00992334"/>
    <w:rsid w:val="009B7F6D"/>
    <w:rsid w:val="009C1F16"/>
    <w:rsid w:val="009D1233"/>
    <w:rsid w:val="009D7782"/>
    <w:rsid w:val="00A14552"/>
    <w:rsid w:val="00A309E5"/>
    <w:rsid w:val="00A3286A"/>
    <w:rsid w:val="00A447A4"/>
    <w:rsid w:val="00A47DE2"/>
    <w:rsid w:val="00AB6C84"/>
    <w:rsid w:val="00AC18A9"/>
    <w:rsid w:val="00AD1B6E"/>
    <w:rsid w:val="00AE1737"/>
    <w:rsid w:val="00AF381A"/>
    <w:rsid w:val="00AF6676"/>
    <w:rsid w:val="00B05B64"/>
    <w:rsid w:val="00B0730E"/>
    <w:rsid w:val="00B07C4A"/>
    <w:rsid w:val="00B23319"/>
    <w:rsid w:val="00B2581A"/>
    <w:rsid w:val="00B805F2"/>
    <w:rsid w:val="00B931F9"/>
    <w:rsid w:val="00BA72C1"/>
    <w:rsid w:val="00BB64D7"/>
    <w:rsid w:val="00BD059F"/>
    <w:rsid w:val="00C34A93"/>
    <w:rsid w:val="00C37576"/>
    <w:rsid w:val="00C80E9F"/>
    <w:rsid w:val="00C82C22"/>
    <w:rsid w:val="00C85405"/>
    <w:rsid w:val="00CA536C"/>
    <w:rsid w:val="00D1039D"/>
    <w:rsid w:val="00D22FBC"/>
    <w:rsid w:val="00D63540"/>
    <w:rsid w:val="00D82A0F"/>
    <w:rsid w:val="00D96296"/>
    <w:rsid w:val="00DC1A21"/>
    <w:rsid w:val="00E0779D"/>
    <w:rsid w:val="00E07AD3"/>
    <w:rsid w:val="00E13528"/>
    <w:rsid w:val="00E15212"/>
    <w:rsid w:val="00E1753D"/>
    <w:rsid w:val="00E50176"/>
    <w:rsid w:val="00E750C3"/>
    <w:rsid w:val="00E7525E"/>
    <w:rsid w:val="00E83B69"/>
    <w:rsid w:val="00EB1BFB"/>
    <w:rsid w:val="00EE6C23"/>
    <w:rsid w:val="00F1102E"/>
    <w:rsid w:val="00F110AB"/>
    <w:rsid w:val="00F14FEE"/>
    <w:rsid w:val="00F33F76"/>
    <w:rsid w:val="00F37431"/>
    <w:rsid w:val="00F40D62"/>
    <w:rsid w:val="00F40DFC"/>
    <w:rsid w:val="00FA08C1"/>
    <w:rsid w:val="00FA127B"/>
    <w:rsid w:val="00FA27D7"/>
    <w:rsid w:val="00FA35CF"/>
    <w:rsid w:val="00FE07D3"/>
    <w:rsid w:val="00FF269B"/>
    <w:rsid w:val="00FF5A37"/>
    <w:rsid w:val="00FF7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6A6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customStyle="1" w:styleId="Default">
    <w:name w:val="Default"/>
    <w:rsid w:val="00763290"/>
    <w:pPr>
      <w:autoSpaceDE w:val="0"/>
      <w:autoSpaceDN w:val="0"/>
      <w:adjustRightInd w:val="0"/>
    </w:pPr>
    <w:rPr>
      <w:color w:val="000000"/>
      <w:sz w:val="24"/>
      <w:szCs w:val="24"/>
      <w:lang w:val="lt-LT" w:eastAsia="lt-LT"/>
    </w:rPr>
  </w:style>
  <w:style w:type="paragraph" w:styleId="Pagrindinistekstas3">
    <w:name w:val="Body Text 3"/>
    <w:basedOn w:val="prastasis"/>
    <w:link w:val="Pagrindinistekstas3Diagrama"/>
    <w:rsid w:val="00BD059F"/>
    <w:pPr>
      <w:spacing w:after="120"/>
    </w:pPr>
    <w:rPr>
      <w:sz w:val="16"/>
      <w:szCs w:val="16"/>
      <w:lang w:val="x-none" w:eastAsia="en-US"/>
    </w:rPr>
  </w:style>
  <w:style w:type="character" w:customStyle="1" w:styleId="Pagrindinistekstas3Diagrama">
    <w:name w:val="Pagrindinis tekstas 3 Diagrama"/>
    <w:link w:val="Pagrindinistekstas3"/>
    <w:rsid w:val="00BD059F"/>
    <w:rPr>
      <w:sz w:val="16"/>
      <w:szCs w:val="16"/>
      <w:lang w:eastAsia="en-US"/>
    </w:rPr>
  </w:style>
  <w:style w:type="character" w:styleId="Hipersaitas">
    <w:name w:val="Hyperlink"/>
    <w:rsid w:val="00154A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eastAsia="lt-LT"/>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customStyle="1" w:styleId="Default">
    <w:name w:val="Default"/>
    <w:rsid w:val="00763290"/>
    <w:pPr>
      <w:autoSpaceDE w:val="0"/>
      <w:autoSpaceDN w:val="0"/>
      <w:adjustRightInd w:val="0"/>
    </w:pPr>
    <w:rPr>
      <w:color w:val="000000"/>
      <w:sz w:val="24"/>
      <w:szCs w:val="24"/>
      <w:lang w:val="lt-LT" w:eastAsia="lt-LT"/>
    </w:rPr>
  </w:style>
  <w:style w:type="paragraph" w:styleId="Pagrindinistekstas3">
    <w:name w:val="Body Text 3"/>
    <w:basedOn w:val="prastasis"/>
    <w:link w:val="Pagrindinistekstas3Diagrama"/>
    <w:rsid w:val="00BD059F"/>
    <w:pPr>
      <w:spacing w:after="120"/>
    </w:pPr>
    <w:rPr>
      <w:sz w:val="16"/>
      <w:szCs w:val="16"/>
      <w:lang w:val="x-none" w:eastAsia="en-US"/>
    </w:rPr>
  </w:style>
  <w:style w:type="character" w:customStyle="1" w:styleId="Pagrindinistekstas3Diagrama">
    <w:name w:val="Pagrindinis tekstas 3 Diagrama"/>
    <w:link w:val="Pagrindinistekstas3"/>
    <w:rsid w:val="00BD059F"/>
    <w:rPr>
      <w:sz w:val="16"/>
      <w:szCs w:val="16"/>
      <w:lang w:eastAsia="en-US"/>
    </w:rPr>
  </w:style>
  <w:style w:type="character" w:styleId="Hipersaitas">
    <w:name w:val="Hyperlink"/>
    <w:rsid w:val="00154A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9850-3DFA-4E8E-9939-FAF81D912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1</TotalTime>
  <Pages>3</Pages>
  <Words>1232</Words>
  <Characters>7026</Characters>
  <Application>Microsoft Office Word</Application>
  <DocSecurity>0</DocSecurity>
  <Lines>58</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1999 12 08  Nr</vt:lpstr>
      <vt:lpstr>                                                                                               1999 12 08  Nr</vt:lpstr>
    </vt:vector>
  </TitlesOfParts>
  <Company>Rokiskio rajono savivaldybe</Company>
  <LinksUpToDate>false</LinksUpToDate>
  <CharactersWithSpaces>8242</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2002-03-29T12:28:00Z</cp:lastPrinted>
  <dcterms:created xsi:type="dcterms:W3CDTF">2016-12-19T12:38:00Z</dcterms:created>
  <dcterms:modified xsi:type="dcterms:W3CDTF">2016-12-19T12:38:00Z</dcterms:modified>
</cp:coreProperties>
</file>